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695FA" w14:textId="77777777" w:rsidR="00003743" w:rsidRDefault="00D878A8" w:rsidP="00D878A8">
      <w:pPr>
        <w:ind w:left="-113"/>
      </w:pPr>
      <w:bookmarkStart w:id="0" w:name="_GoBack"/>
      <w:bookmarkEnd w:id="0"/>
      <w:r>
        <w:rPr>
          <w:noProof/>
        </w:rPr>
        <w:drawing>
          <wp:inline distT="0" distB="0" distL="0" distR="0" wp14:anchorId="125750F6" wp14:editId="3AC99E99">
            <wp:extent cx="3823200" cy="540000"/>
            <wp:effectExtent l="0" t="0" r="6350" b="0"/>
            <wp:docPr id="1" name="Picture 1" title="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724 ACSQHC_logo_inline_RGB300_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23200" cy="540000"/>
                    </a:xfrm>
                    <a:prstGeom prst="rect">
                      <a:avLst/>
                    </a:prstGeom>
                  </pic:spPr>
                </pic:pic>
              </a:graphicData>
            </a:graphic>
          </wp:inline>
        </w:drawing>
      </w:r>
    </w:p>
    <w:p w14:paraId="50E462BF" w14:textId="2B5E75FA" w:rsidR="00D878A8" w:rsidRDefault="00362A2C" w:rsidP="00D878A8">
      <w:r>
        <w:t>TRIM: D</w:t>
      </w:r>
      <w:r w:rsidR="009F2A45">
        <w:t>19-21509</w:t>
      </w:r>
    </w:p>
    <w:p w14:paraId="64AD2BCD" w14:textId="77777777" w:rsidR="00E13001" w:rsidRDefault="00E13001" w:rsidP="00E13001">
      <w:pPr>
        <w:pStyle w:val="Title1"/>
      </w:pPr>
      <w:r>
        <w:t xml:space="preserve">Application Form for the </w:t>
      </w:r>
    </w:p>
    <w:p w14:paraId="62763F52" w14:textId="77777777" w:rsidR="007637F2" w:rsidRDefault="007637F2" w:rsidP="00E13001">
      <w:pPr>
        <w:pStyle w:val="Title2"/>
      </w:pPr>
      <w:r>
        <w:t xml:space="preserve">Approval of </w:t>
      </w:r>
      <w:r w:rsidR="00E13001">
        <w:t>Accrediting Agencies</w:t>
      </w:r>
    </w:p>
    <w:p w14:paraId="6D68238C" w14:textId="77777777" w:rsidR="00D878A8" w:rsidRDefault="00E13001" w:rsidP="007637F2">
      <w:pPr>
        <w:pStyle w:val="Title3"/>
      </w:pPr>
      <w:r>
        <w:t>Assessing General Practice</w:t>
      </w:r>
    </w:p>
    <w:p w14:paraId="4F28AE3D" w14:textId="5F0987EC" w:rsidR="00D878A8" w:rsidRDefault="00D878A8" w:rsidP="00D878A8">
      <w:r w:rsidRPr="00D878A8">
        <w:rPr>
          <w:rStyle w:val="Strong"/>
        </w:rPr>
        <w:t>Note:</w:t>
      </w:r>
      <w:r>
        <w:t xml:space="preserve"> Applicants should read the </w:t>
      </w:r>
      <w:hyperlink r:id="rId9" w:history="1">
        <w:r w:rsidR="00A76D28" w:rsidRPr="00A9080C">
          <w:rPr>
            <w:rStyle w:val="Hyperlink"/>
          </w:rPr>
          <w:t>D19-16039 Policy – Approval under the National General Practice Accreditation (NGPA) Scheme to conduct accreditation of general practices using the Royal Australian College of General Practitioners (RACGP) Standards for general practices</w:t>
        </w:r>
      </w:hyperlink>
      <w:r w:rsidR="00A76D28" w:rsidRPr="00A76D28">
        <w:rPr>
          <w:u w:val="single"/>
        </w:rPr>
        <w:t xml:space="preserve"> </w:t>
      </w:r>
      <w:r>
        <w:t xml:space="preserve">before completing this application form. </w:t>
      </w:r>
    </w:p>
    <w:p w14:paraId="66B14814" w14:textId="77777777" w:rsidR="00D878A8" w:rsidRPr="0073544D" w:rsidRDefault="00D878A8" w:rsidP="00D878A8">
      <w:pPr>
        <w:spacing w:before="1080"/>
        <w:rPr>
          <w:rStyle w:val="Emphasis"/>
        </w:rPr>
      </w:pPr>
      <w:r w:rsidRPr="0073544D">
        <w:rPr>
          <w:rStyle w:val="Emphasis"/>
        </w:rPr>
        <w:t>Official use only</w:t>
      </w:r>
    </w:p>
    <w:p w14:paraId="3A271303" w14:textId="77777777" w:rsidR="000A6E7D" w:rsidRDefault="00122B88" w:rsidP="00D878A8">
      <w:r>
        <w:pict w14:anchorId="63D61405">
          <v:rect id="_x0000_i1025" style="width:453.5pt;height:1pt;mso-position-horizontal:absolute;mso-position-vertical:absolute" o:hralign="center" o:hrstd="t" o:hrnoshade="t" o:hr="t" fillcolor="black [3213]" stroked="f"/>
        </w:pict>
      </w:r>
    </w:p>
    <w:p w14:paraId="08113B93" w14:textId="77777777" w:rsidR="00D878A8" w:rsidRDefault="00D878A8" w:rsidP="00F77B74">
      <w:pPr>
        <w:tabs>
          <w:tab w:val="left" w:pos="4820"/>
        </w:tabs>
      </w:pPr>
      <w:r>
        <w:t xml:space="preserve">Date Received: </w:t>
      </w:r>
      <w:sdt>
        <w:sdtPr>
          <w:rPr>
            <w:rStyle w:val="Underscore"/>
          </w:rPr>
          <w:id w:val="247935300"/>
          <w:placeholder>
            <w:docPart w:val="2DCE05D063BF4728853DDBA22FF99C21"/>
          </w:placeholder>
          <w:showingPlcHdr/>
          <w:text/>
        </w:sdtPr>
        <w:sdtEndPr>
          <w:rPr>
            <w:rStyle w:val="DefaultParagraphFont"/>
            <w:u w:val="none"/>
          </w:rPr>
        </w:sdtEndPr>
        <w:sdtContent>
          <w:r w:rsidR="000A6E7D" w:rsidRPr="005702FE">
            <w:rPr>
              <w:rStyle w:val="PlaceholderText"/>
            </w:rPr>
            <w:t>Click here to enter text.</w:t>
          </w:r>
        </w:sdtContent>
      </w:sdt>
      <w:r w:rsidR="008E7764">
        <w:tab/>
      </w:r>
      <w:r>
        <w:t>Applicant Number:</w:t>
      </w:r>
      <w:r w:rsidR="000A6E7D">
        <w:t xml:space="preserve"> </w:t>
      </w:r>
      <w:sdt>
        <w:sdtPr>
          <w:rPr>
            <w:rStyle w:val="Underscore"/>
          </w:rPr>
          <w:id w:val="-632324707"/>
          <w:placeholder>
            <w:docPart w:val="D5500C8654B346A9AB0FDEFE3A3A55C0"/>
          </w:placeholder>
          <w:showingPlcHdr/>
          <w:text/>
        </w:sdtPr>
        <w:sdtEndPr>
          <w:rPr>
            <w:rStyle w:val="DefaultParagraphFont"/>
            <w:u w:val="none"/>
          </w:rPr>
        </w:sdtEndPr>
        <w:sdtContent>
          <w:r w:rsidR="000A6E7D" w:rsidRPr="005702FE">
            <w:rPr>
              <w:rStyle w:val="PlaceholderText"/>
            </w:rPr>
            <w:t>Click here to enter text.</w:t>
          </w:r>
        </w:sdtContent>
      </w:sdt>
    </w:p>
    <w:p w14:paraId="182735F2" w14:textId="77777777" w:rsidR="000A6E7D" w:rsidRDefault="00122B88" w:rsidP="00D878A8">
      <w:r>
        <w:pict w14:anchorId="26CAE5C0">
          <v:rect id="_x0000_i1026" style="width:453.5pt;height:1pt;mso-position-horizontal:absolute" o:hralign="center" o:hrstd="t" o:hrnoshade="t" o:hr="t" fillcolor="black [3213]" stroked="f"/>
        </w:pict>
      </w:r>
    </w:p>
    <w:p w14:paraId="334D3997" w14:textId="77777777" w:rsidR="00D878A8" w:rsidRDefault="00D878A8" w:rsidP="00D878A8">
      <w:r>
        <w:t>Notes:</w:t>
      </w:r>
    </w:p>
    <w:p w14:paraId="34A723EF" w14:textId="77777777" w:rsidR="000A6E7D" w:rsidRDefault="00122B88" w:rsidP="00D878A8">
      <w:r>
        <w:pict w14:anchorId="50DCB9BC">
          <v:rect id="_x0000_i1027" style="width:453.5pt;height:1pt;mso-position-horizontal:absolute" o:hralign="center" o:hrstd="t" o:hrnoshade="t" o:hr="t" fillcolor="black [3213]" stroked="f"/>
        </w:pict>
      </w:r>
    </w:p>
    <w:p w14:paraId="0B1A45A5" w14:textId="77777777" w:rsidR="000A6E7D" w:rsidRDefault="000A6E7D" w:rsidP="000A6E7D">
      <w:pPr>
        <w:pStyle w:val="Heading1"/>
      </w:pPr>
      <w:r>
        <w:lastRenderedPageBreak/>
        <w:t>Part A:</w:t>
      </w:r>
      <w:r>
        <w:tab/>
        <w:t>Application instructions</w:t>
      </w:r>
    </w:p>
    <w:p w14:paraId="09EE78CD" w14:textId="736533F1" w:rsidR="000A6E7D" w:rsidRDefault="000A6E7D" w:rsidP="000A6E7D">
      <w:r>
        <w:t xml:space="preserve">Applicants should read the </w:t>
      </w:r>
      <w:hyperlink r:id="rId10" w:history="1">
        <w:r w:rsidR="00A76D28" w:rsidRPr="00A9080C">
          <w:rPr>
            <w:rStyle w:val="Hyperlink"/>
          </w:rPr>
          <w:t>D19-16039 Policy – Approval under the National General Practice Accreditation (NGPA) Scheme to conduct accreditation of general practices using the Royal Australian College of General Practitioners (RACGP) Standards for general practices</w:t>
        </w:r>
      </w:hyperlink>
      <w:r w:rsidRPr="00A76D28">
        <w:rPr>
          <w:u w:val="single"/>
        </w:rPr>
        <w:t xml:space="preserve"> </w:t>
      </w:r>
      <w:r>
        <w:t xml:space="preserve">before completing this form. </w:t>
      </w:r>
    </w:p>
    <w:p w14:paraId="1C9D0A3F" w14:textId="77777777" w:rsidR="000A6E7D" w:rsidRDefault="000A6E7D" w:rsidP="000A6E7D">
      <w:r>
        <w:t xml:space="preserve">By ticking a box </w:t>
      </w:r>
      <w:r w:rsidR="00F73D98">
        <w:t xml:space="preserve">within this form </w:t>
      </w:r>
      <w:r>
        <w:t xml:space="preserve">you are answering in the positive or are agreeing to a statement of question. Please leave the box empty if you choose to answer ‘no’ or feel the question is not applicable. </w:t>
      </w:r>
    </w:p>
    <w:p w14:paraId="4F9EC816" w14:textId="7D674575" w:rsidR="000A6E7D" w:rsidRDefault="000A6E7D" w:rsidP="000A6E7D">
      <w:r>
        <w:t>Applicants are advised that incomplete documentation may lead to a delay in the assessment of their application</w:t>
      </w:r>
      <w:r w:rsidR="00A76D28">
        <w:t xml:space="preserve">. </w:t>
      </w:r>
    </w:p>
    <w:p w14:paraId="196ECC7C" w14:textId="77777777" w:rsidR="000A6E7D" w:rsidRDefault="000A6E7D" w:rsidP="000A6E7D">
      <w:pPr>
        <w:pStyle w:val="Subheader"/>
      </w:pPr>
      <w:r>
        <w:t xml:space="preserve">Submitting Applications: </w:t>
      </w:r>
    </w:p>
    <w:p w14:paraId="4AA77861" w14:textId="3794300C" w:rsidR="000A6E7D" w:rsidRDefault="000A6E7D" w:rsidP="000A6E7D">
      <w:r>
        <w:t xml:space="preserve">Applications should be submitted no later than close of </w:t>
      </w:r>
      <w:r w:rsidRPr="006F5A8D">
        <w:t xml:space="preserve">business </w:t>
      </w:r>
      <w:r w:rsidR="006F5A8D" w:rsidRPr="006F5A8D">
        <w:rPr>
          <w:rStyle w:val="Strong"/>
        </w:rPr>
        <w:t>Friday 11 October 2019</w:t>
      </w:r>
      <w:r w:rsidRPr="006F5A8D">
        <w:t>.</w:t>
      </w:r>
    </w:p>
    <w:p w14:paraId="15C1F815" w14:textId="00350A81" w:rsidR="000A6E7D" w:rsidRDefault="000A6E7D" w:rsidP="000A6E7D">
      <w:r>
        <w:t xml:space="preserve">Applications must be submitted </w:t>
      </w:r>
      <w:r w:rsidR="00362A2C">
        <w:t xml:space="preserve">in hard copy and electronically in Microsoft Word and PDF versions. </w:t>
      </w:r>
      <w:r>
        <w:t xml:space="preserve"> </w:t>
      </w:r>
    </w:p>
    <w:p w14:paraId="4D57051C" w14:textId="77777777" w:rsidR="000A6E7D" w:rsidRDefault="000A6E7D" w:rsidP="000A6E7D">
      <w:r>
        <w:t xml:space="preserve">One hard copy application with original signatures and copies of supporting documentation plus a USB with electronic copies are to be sent to: </w:t>
      </w:r>
    </w:p>
    <w:p w14:paraId="1E6BE7F4" w14:textId="77777777" w:rsidR="000A6E7D" w:rsidRPr="00044D53" w:rsidRDefault="000A6E7D" w:rsidP="0014230A">
      <w:pPr>
        <w:pStyle w:val="NormalIndent1"/>
        <w:ind w:left="284" w:firstLine="0"/>
      </w:pPr>
      <w:r w:rsidRPr="00044D53">
        <w:rPr>
          <w:rStyle w:val="Strong"/>
        </w:rPr>
        <w:t>General Practice Accrediting Agency Approval Assessment Process</w:t>
      </w:r>
      <w:r w:rsidRPr="00044D53">
        <w:rPr>
          <w:rStyle w:val="Strong"/>
        </w:rPr>
        <w:br/>
      </w:r>
      <w:r w:rsidR="00944DF8" w:rsidRPr="00044D53">
        <w:t>Australian Commission on Safety and Quality in Health Care</w:t>
      </w:r>
      <w:r w:rsidR="00944DF8" w:rsidRPr="00044D53">
        <w:br/>
      </w:r>
      <w:r w:rsidRPr="00044D53">
        <w:t>GPO Box 5480</w:t>
      </w:r>
      <w:r w:rsidR="00944DF8" w:rsidRPr="00044D53">
        <w:br/>
        <w:t xml:space="preserve">SYDNEY   NSW   </w:t>
      </w:r>
      <w:r w:rsidRPr="00044D53">
        <w:t>2001</w:t>
      </w:r>
    </w:p>
    <w:p w14:paraId="2CAE3AE2" w14:textId="6C6EA835" w:rsidR="000A6E7D" w:rsidRPr="00044D53" w:rsidRDefault="000A6E7D" w:rsidP="00A3699D">
      <w:r>
        <w:t>An electronic copy with supporting documentation should be emailed to:</w:t>
      </w:r>
      <w:r w:rsidR="005A08F5">
        <w:t xml:space="preserve"> </w:t>
      </w:r>
      <w:hyperlink r:id="rId11" w:history="1">
        <w:r w:rsidR="00A76D28" w:rsidRPr="00545A33">
          <w:rPr>
            <w:rStyle w:val="Hyperlink"/>
          </w:rPr>
          <w:t>nationalgpaccreditation@safetyandquality.gov.au</w:t>
        </w:r>
      </w:hyperlink>
      <w:r w:rsidR="00A76D28">
        <w:t xml:space="preserve"> </w:t>
      </w:r>
    </w:p>
    <w:p w14:paraId="3315AF44" w14:textId="77777777" w:rsidR="000A6E7D" w:rsidRDefault="000A6E7D" w:rsidP="000A6E7D">
      <w:r>
        <w:t xml:space="preserve">Applicants should ensure that supporting documentation is collated and labelled in a way that makes it clear which section of the application it relates to. </w:t>
      </w:r>
    </w:p>
    <w:p w14:paraId="61F1A243" w14:textId="77777777" w:rsidR="000A6E7D" w:rsidRDefault="000A6E7D" w:rsidP="000A6E7D">
      <w:r>
        <w:t>Applicants are advised that incomplete documentation may lead to a delay in the assessment of their application as outlined in Part B of this application form to ensure you have completed all necessary steps of the application prior to submission.</w:t>
      </w:r>
    </w:p>
    <w:p w14:paraId="0DEAC706" w14:textId="77777777" w:rsidR="00944DF8" w:rsidRDefault="00944DF8" w:rsidP="00944DF8">
      <w:pPr>
        <w:pStyle w:val="Heading1"/>
      </w:pPr>
      <w:r>
        <w:lastRenderedPageBreak/>
        <w:t>Part B: Application checklist</w:t>
      </w:r>
    </w:p>
    <w:p w14:paraId="02E1ED20" w14:textId="77777777" w:rsidR="00944DF8" w:rsidRDefault="00944DF8" w:rsidP="00944DF8">
      <w:r>
        <w:t>On completion of the application form please check that you have:</w:t>
      </w:r>
    </w:p>
    <w:p w14:paraId="3052A417" w14:textId="0A0DF1C6" w:rsidR="00944DF8" w:rsidRPr="00044D53" w:rsidRDefault="00122B88" w:rsidP="00A76D28">
      <w:pPr>
        <w:pStyle w:val="NormalIndent1"/>
      </w:pPr>
      <w:sdt>
        <w:sdtPr>
          <w:id w:val="261501076"/>
          <w14:checkbox>
            <w14:checked w14:val="0"/>
            <w14:checkedState w14:val="2612" w14:font="MS Gothic"/>
            <w14:uncheckedState w14:val="2610" w14:font="MS Gothic"/>
          </w14:checkbox>
        </w:sdtPr>
        <w:sdtEndPr/>
        <w:sdtContent>
          <w:r w:rsidR="00044D53">
            <w:rPr>
              <w:rFonts w:ascii="MS Gothic" w:eastAsia="MS Gothic" w:hAnsi="MS Gothic" w:hint="eastAsia"/>
            </w:rPr>
            <w:t>☐</w:t>
          </w:r>
        </w:sdtContent>
      </w:sdt>
      <w:r w:rsidR="00044D53">
        <w:tab/>
      </w:r>
      <w:r w:rsidR="00944DF8" w:rsidRPr="00044D53">
        <w:t xml:space="preserve">Read the </w:t>
      </w:r>
      <w:hyperlink r:id="rId12" w:history="1">
        <w:r w:rsidR="00A76D28" w:rsidRPr="00A9080C">
          <w:rPr>
            <w:rStyle w:val="Hyperlink"/>
          </w:rPr>
          <w:t>D19-16039 Policy – Approval under the National General Practice Accreditation (NGPA) Scheme to conduct accreditation of general practices using the Royal Australian College of General Practitioners (RACGP) Standards for general practices</w:t>
        </w:r>
      </w:hyperlink>
    </w:p>
    <w:p w14:paraId="6D6DDA6D" w14:textId="4724018C" w:rsidR="00944DF8" w:rsidRDefault="00122B88" w:rsidP="00044D53">
      <w:pPr>
        <w:pStyle w:val="NormalIndent1"/>
      </w:pPr>
      <w:sdt>
        <w:sdtPr>
          <w:id w:val="-121854741"/>
          <w14:checkbox>
            <w14:checked w14:val="0"/>
            <w14:checkedState w14:val="2612" w14:font="MS Gothic"/>
            <w14:uncheckedState w14:val="2610" w14:font="MS Gothic"/>
          </w14:checkbox>
        </w:sdtPr>
        <w:sdtEndPr/>
        <w:sdtContent>
          <w:r w:rsidR="00044D53">
            <w:rPr>
              <w:rFonts w:ascii="MS Gothic" w:eastAsia="MS Gothic" w:hAnsi="MS Gothic" w:hint="eastAsia"/>
            </w:rPr>
            <w:t>☐</w:t>
          </w:r>
        </w:sdtContent>
      </w:sdt>
      <w:r w:rsidR="00044D53">
        <w:tab/>
      </w:r>
      <w:r w:rsidR="00944DF8">
        <w:t>Completed each question in all se</w:t>
      </w:r>
      <w:r w:rsidR="004F4376">
        <w:t>ctions of this application form using font Arial size 11.</w:t>
      </w:r>
    </w:p>
    <w:p w14:paraId="2A6170CC" w14:textId="77777777" w:rsidR="00944DF8" w:rsidRDefault="00122B88" w:rsidP="00044D53">
      <w:pPr>
        <w:pStyle w:val="NormalIndent1"/>
      </w:pPr>
      <w:sdt>
        <w:sdtPr>
          <w:id w:val="905653602"/>
          <w14:checkbox>
            <w14:checked w14:val="0"/>
            <w14:checkedState w14:val="2612" w14:font="MS Gothic"/>
            <w14:uncheckedState w14:val="2610" w14:font="MS Gothic"/>
          </w14:checkbox>
        </w:sdtPr>
        <w:sdtEndPr/>
        <w:sdtContent>
          <w:r w:rsidR="00044D53">
            <w:rPr>
              <w:rFonts w:ascii="MS Gothic" w:eastAsia="MS Gothic" w:hAnsi="MS Gothic" w:hint="eastAsia"/>
            </w:rPr>
            <w:t>☐</w:t>
          </w:r>
        </w:sdtContent>
      </w:sdt>
      <w:r w:rsidR="00044D53">
        <w:tab/>
      </w:r>
      <w:r w:rsidR="00944DF8">
        <w:t>Collated and labelled all the necessary supporting documentation.</w:t>
      </w:r>
    </w:p>
    <w:p w14:paraId="77311CD8" w14:textId="77777777" w:rsidR="00944DF8" w:rsidRDefault="00122B88" w:rsidP="00044D53">
      <w:pPr>
        <w:pStyle w:val="NormalIndent1"/>
      </w:pPr>
      <w:sdt>
        <w:sdtPr>
          <w:id w:val="1545876115"/>
          <w14:checkbox>
            <w14:checked w14:val="0"/>
            <w14:checkedState w14:val="2612" w14:font="MS Gothic"/>
            <w14:uncheckedState w14:val="2610" w14:font="MS Gothic"/>
          </w14:checkbox>
        </w:sdtPr>
        <w:sdtEndPr/>
        <w:sdtContent>
          <w:r w:rsidR="00044D53">
            <w:rPr>
              <w:rFonts w:ascii="MS Gothic" w:eastAsia="MS Gothic" w:hAnsi="MS Gothic" w:hint="eastAsia"/>
            </w:rPr>
            <w:t>☐</w:t>
          </w:r>
        </w:sdtContent>
      </w:sdt>
      <w:r w:rsidR="00044D53">
        <w:tab/>
      </w:r>
      <w:r w:rsidR="00944DF8">
        <w:t xml:space="preserve">Signed the Declaration of Compliance. </w:t>
      </w:r>
    </w:p>
    <w:p w14:paraId="322C8966" w14:textId="35E40478" w:rsidR="00944DF8" w:rsidRDefault="00122B88" w:rsidP="00044D53">
      <w:pPr>
        <w:pStyle w:val="NormalIndent1"/>
      </w:pPr>
      <w:sdt>
        <w:sdtPr>
          <w:id w:val="-1803838121"/>
          <w14:checkbox>
            <w14:checked w14:val="0"/>
            <w14:checkedState w14:val="2612" w14:font="MS Gothic"/>
            <w14:uncheckedState w14:val="2610" w14:font="MS Gothic"/>
          </w14:checkbox>
        </w:sdtPr>
        <w:sdtEndPr/>
        <w:sdtContent>
          <w:r w:rsidR="00044D53">
            <w:rPr>
              <w:rFonts w:ascii="MS Gothic" w:eastAsia="MS Gothic" w:hAnsi="MS Gothic" w:hint="eastAsia"/>
            </w:rPr>
            <w:t>☐</w:t>
          </w:r>
        </w:sdtContent>
      </w:sdt>
      <w:r w:rsidR="00044D53">
        <w:tab/>
      </w:r>
      <w:r w:rsidR="00944DF8">
        <w:t xml:space="preserve">Dispatched one original, signed copy of the application form with supporting documents plus one USB with an electronic copy </w:t>
      </w:r>
      <w:r w:rsidR="00362A2C">
        <w:t xml:space="preserve">(Microsoft word </w:t>
      </w:r>
      <w:r w:rsidR="004F4376">
        <w:t xml:space="preserve">and PDF) </w:t>
      </w:r>
      <w:r w:rsidR="00944DF8">
        <w:t>of the application to:</w:t>
      </w:r>
    </w:p>
    <w:p w14:paraId="719FDC80" w14:textId="77777777" w:rsidR="00944DF8" w:rsidRDefault="00944DF8" w:rsidP="00044D53">
      <w:pPr>
        <w:ind w:left="852"/>
      </w:pPr>
      <w:r w:rsidRPr="00FE3ACB">
        <w:rPr>
          <w:rStyle w:val="Strong"/>
        </w:rPr>
        <w:t>General Practice Accrediting Agency Approval Assessment Process</w:t>
      </w:r>
      <w:r w:rsidRPr="00FE3ACB">
        <w:rPr>
          <w:rStyle w:val="Strong"/>
        </w:rPr>
        <w:br/>
      </w:r>
      <w:r>
        <w:t>Australian Commission on Safety and Quality in Health Care</w:t>
      </w:r>
      <w:r>
        <w:br/>
        <w:t>GPO Box 5480</w:t>
      </w:r>
      <w:r>
        <w:br/>
        <w:t>SYDNEY   NSW   2001</w:t>
      </w:r>
    </w:p>
    <w:p w14:paraId="1CDB2186" w14:textId="78A48C80" w:rsidR="00E13001" w:rsidRDefault="00122B88" w:rsidP="00A76D28">
      <w:pPr>
        <w:pStyle w:val="NormalIndent1"/>
      </w:pPr>
      <w:sdt>
        <w:sdtPr>
          <w:id w:val="2024975282"/>
          <w14:checkbox>
            <w14:checked w14:val="0"/>
            <w14:checkedState w14:val="2612" w14:font="MS Gothic"/>
            <w14:uncheckedState w14:val="2610" w14:font="MS Gothic"/>
          </w14:checkbox>
        </w:sdtPr>
        <w:sdtEndPr/>
        <w:sdtContent>
          <w:r w:rsidR="00044D53">
            <w:rPr>
              <w:rFonts w:ascii="MS Gothic" w:eastAsia="MS Gothic" w:hAnsi="MS Gothic" w:hint="eastAsia"/>
            </w:rPr>
            <w:t>☐</w:t>
          </w:r>
        </w:sdtContent>
      </w:sdt>
      <w:r w:rsidR="00044D53">
        <w:tab/>
      </w:r>
      <w:r w:rsidR="00944DF8">
        <w:t>Provided an electronic copy</w:t>
      </w:r>
      <w:r w:rsidR="004F4376">
        <w:t xml:space="preserve"> (</w:t>
      </w:r>
      <w:r w:rsidR="00362A2C">
        <w:t>Microsoft word and PDF</w:t>
      </w:r>
      <w:r w:rsidR="004F4376">
        <w:t>)</w:t>
      </w:r>
      <w:r w:rsidR="00944DF8">
        <w:t xml:space="preserve"> of the completed application form and any supporting documentation via the</w:t>
      </w:r>
      <w:r w:rsidR="00A76D28">
        <w:t xml:space="preserve"> </w:t>
      </w:r>
      <w:hyperlink r:id="rId13" w:history="1">
        <w:r w:rsidR="00A76D28" w:rsidRPr="00545A33">
          <w:rPr>
            <w:rStyle w:val="Hyperlink"/>
          </w:rPr>
          <w:t>nationalgpaccreditation@safetyandquality.gov.au</w:t>
        </w:r>
      </w:hyperlink>
      <w:r w:rsidR="00A76D28">
        <w:t xml:space="preserve">. </w:t>
      </w:r>
    </w:p>
    <w:p w14:paraId="1DA1D172" w14:textId="77777777" w:rsidR="00944DF8" w:rsidRDefault="00944DF8" w:rsidP="00E13001">
      <w:pPr>
        <w:pStyle w:val="Subheader"/>
      </w:pPr>
      <w:r>
        <w:t>Intention to seek interview with the Panel</w:t>
      </w:r>
    </w:p>
    <w:p w14:paraId="63ECCBFE" w14:textId="1413987D" w:rsidR="00944DF8" w:rsidRDefault="00A76D28" w:rsidP="00044D53">
      <w:r>
        <w:t xml:space="preserve">Section 2 </w:t>
      </w:r>
      <w:r w:rsidR="00944DF8">
        <w:t xml:space="preserve">of the </w:t>
      </w:r>
      <w:hyperlink r:id="rId14" w:history="1">
        <w:r w:rsidRPr="00A9080C">
          <w:rPr>
            <w:rStyle w:val="Hyperlink"/>
          </w:rPr>
          <w:t>D19-16039 Policy – Approval under the National General Practice Accreditation (NGPA) Scheme to conduct accreditation of general practices using the Royal Australian College of General Practitioners (RACGP) Standards for general practices</w:t>
        </w:r>
      </w:hyperlink>
      <w:r w:rsidRPr="00A76D28">
        <w:rPr>
          <w:u w:val="single"/>
        </w:rPr>
        <w:t xml:space="preserve"> </w:t>
      </w:r>
      <w:r w:rsidR="00944DF8">
        <w:t xml:space="preserve">outlines the process of assessment of applications. Applicants may request to meet with the General Practice Accrediting Agency Approval Assessment Panel (the Panel) to present information or address an issue that has arisen as part of the application process. </w:t>
      </w:r>
    </w:p>
    <w:p w14:paraId="0E5AB75A" w14:textId="77777777" w:rsidR="00944DF8" w:rsidRDefault="00944DF8" w:rsidP="00944DF8">
      <w:r>
        <w:t xml:space="preserve">Please indicate below if you are requesting an interview with the Panel to discuss your application. </w:t>
      </w:r>
    </w:p>
    <w:p w14:paraId="4938B6A3" w14:textId="77777777" w:rsidR="00944DF8" w:rsidRDefault="00122B88" w:rsidP="00044D53">
      <w:pPr>
        <w:pStyle w:val="NormalIndent1"/>
      </w:pPr>
      <w:sdt>
        <w:sdtPr>
          <w:id w:val="-63414335"/>
          <w14:checkbox>
            <w14:checked w14:val="0"/>
            <w14:checkedState w14:val="2612" w14:font="MS Gothic"/>
            <w14:uncheckedState w14:val="2610" w14:font="MS Gothic"/>
          </w14:checkbox>
        </w:sdtPr>
        <w:sdtEndPr/>
        <w:sdtContent>
          <w:r w:rsidR="00E13001">
            <w:rPr>
              <w:rFonts w:ascii="MS Gothic" w:eastAsia="MS Gothic" w:hAnsi="MS Gothic" w:hint="eastAsia"/>
            </w:rPr>
            <w:t>☐</w:t>
          </w:r>
        </w:sdtContent>
      </w:sdt>
      <w:r w:rsidR="00044D53">
        <w:tab/>
      </w:r>
      <w:r w:rsidR="00944DF8">
        <w:t>Yes, we would like an interview with the Panel to discuss this application.</w:t>
      </w:r>
    </w:p>
    <w:p w14:paraId="1FC354DF" w14:textId="77777777" w:rsidR="00944DF8" w:rsidRDefault="00944DF8" w:rsidP="00944DF8">
      <w:r>
        <w:t xml:space="preserve">If you have indicated </w:t>
      </w:r>
      <w:proofErr w:type="gramStart"/>
      <w:r>
        <w:t>Yes</w:t>
      </w:r>
      <w:proofErr w:type="gramEnd"/>
      <w:r>
        <w:t xml:space="preserve">, the person nominated as the ‘Contact Officer’ in this application will be contacted by an officer of the Commission to make arrangements for an interview. </w:t>
      </w:r>
    </w:p>
    <w:p w14:paraId="239BB7B2" w14:textId="77777777" w:rsidR="00944DF8" w:rsidRDefault="00944DF8" w:rsidP="00944DF8">
      <w:r>
        <w:t xml:space="preserve">Accrediting agencies can elect to attend the interview in person or via teleconference. </w:t>
      </w:r>
    </w:p>
    <w:p w14:paraId="27E2E27C" w14:textId="0E96613F" w:rsidR="000A6E7D" w:rsidRDefault="00944DF8" w:rsidP="00944DF8">
      <w:r>
        <w:t xml:space="preserve">Note: The Panel may request an interview with any applicant to address queries in relation to their application even if </w:t>
      </w:r>
      <w:r w:rsidR="009135C3">
        <w:t>the applicant does not request</w:t>
      </w:r>
      <w:r>
        <w:t xml:space="preserve"> an interview with the Panel.</w:t>
      </w:r>
    </w:p>
    <w:p w14:paraId="46177913" w14:textId="77777777" w:rsidR="00FB5828" w:rsidRDefault="00FB5828" w:rsidP="00FB5828">
      <w:pPr>
        <w:pStyle w:val="Heading1"/>
      </w:pPr>
      <w:r>
        <w:lastRenderedPageBreak/>
        <w:t>Part C: Organisational information</w:t>
      </w:r>
    </w:p>
    <w:tbl>
      <w:tblPr>
        <w:tblStyle w:val="Style1"/>
        <w:tblW w:w="0" w:type="auto"/>
        <w:tblLayout w:type="fixed"/>
        <w:tblLook w:val="04A0" w:firstRow="1" w:lastRow="0" w:firstColumn="1" w:lastColumn="0" w:noHBand="0" w:noVBand="1"/>
        <w:tblCaption w:val="Applicant details"/>
      </w:tblPr>
      <w:tblGrid>
        <w:gridCol w:w="3510"/>
        <w:gridCol w:w="5776"/>
      </w:tblGrid>
      <w:tr w:rsidR="007651C7" w:rsidRPr="007651C7" w14:paraId="6AB2572C" w14:textId="77777777" w:rsidTr="00FE3ACB">
        <w:trPr>
          <w:cnfStyle w:val="100000000000" w:firstRow="1" w:lastRow="0" w:firstColumn="0" w:lastColumn="0" w:oddVBand="0" w:evenVBand="0" w:oddHBand="0" w:evenHBand="0" w:firstRowFirstColumn="0" w:firstRowLastColumn="0" w:lastRowFirstColumn="0" w:lastRowLastColumn="0"/>
          <w:cantSplit/>
        </w:trPr>
        <w:tc>
          <w:tcPr>
            <w:tcW w:w="9286" w:type="dxa"/>
            <w:gridSpan w:val="2"/>
          </w:tcPr>
          <w:p w14:paraId="0D8CB96E" w14:textId="77777777" w:rsidR="007651C7" w:rsidRPr="007651C7" w:rsidRDefault="001E20C2" w:rsidP="007651C7">
            <w:pPr>
              <w:pStyle w:val="TableNormal1"/>
              <w:rPr>
                <w:rStyle w:val="Strong"/>
              </w:rPr>
            </w:pPr>
            <w:r w:rsidRPr="007651C7">
              <w:rPr>
                <w:rStyle w:val="Strong"/>
              </w:rPr>
              <w:t>Applicant details</w:t>
            </w:r>
          </w:p>
        </w:tc>
      </w:tr>
      <w:tr w:rsidR="00EF2A99" w14:paraId="0AAD3DE7" w14:textId="77777777" w:rsidTr="00FE3ACB">
        <w:trPr>
          <w:cantSplit/>
        </w:trPr>
        <w:tc>
          <w:tcPr>
            <w:tcW w:w="3510" w:type="dxa"/>
          </w:tcPr>
          <w:p w14:paraId="56C72540" w14:textId="627F34EC" w:rsidR="00EF2A99" w:rsidRDefault="007651C7" w:rsidP="007651C7">
            <w:pPr>
              <w:pStyle w:val="TableNormal1"/>
            </w:pPr>
            <w:r w:rsidRPr="007651C7">
              <w:t xml:space="preserve">Name of </w:t>
            </w:r>
            <w:r w:rsidR="00BB071D">
              <w:t xml:space="preserve">organisation </w:t>
            </w:r>
            <w:r w:rsidRPr="007651C7">
              <w:t>applying for approval</w:t>
            </w:r>
          </w:p>
        </w:tc>
        <w:tc>
          <w:tcPr>
            <w:tcW w:w="5776" w:type="dxa"/>
          </w:tcPr>
          <w:p w14:paraId="30ECE22A" w14:textId="77777777" w:rsidR="00EF2A99" w:rsidRDefault="00EF2A99" w:rsidP="007651C7"/>
        </w:tc>
      </w:tr>
      <w:tr w:rsidR="00BB071D" w14:paraId="5DB0FBD8" w14:textId="77777777" w:rsidTr="00FE3ACB">
        <w:trPr>
          <w:cantSplit/>
        </w:trPr>
        <w:tc>
          <w:tcPr>
            <w:tcW w:w="3510" w:type="dxa"/>
          </w:tcPr>
          <w:p w14:paraId="332C75D3" w14:textId="77777777" w:rsidR="00BB071D" w:rsidRPr="007651C7" w:rsidRDefault="00BB071D" w:rsidP="007651C7">
            <w:pPr>
              <w:pStyle w:val="TableNormal1"/>
            </w:pPr>
            <w:r w:rsidRPr="00BB071D">
              <w:t>Business structure (corporation, partnership, unincorporated association, etc.)</w:t>
            </w:r>
          </w:p>
        </w:tc>
        <w:tc>
          <w:tcPr>
            <w:tcW w:w="5776" w:type="dxa"/>
          </w:tcPr>
          <w:p w14:paraId="4BB0EE40" w14:textId="77777777" w:rsidR="00BB071D" w:rsidRDefault="00BB071D" w:rsidP="007651C7"/>
        </w:tc>
      </w:tr>
      <w:tr w:rsidR="00EF2A99" w14:paraId="7CB37F36" w14:textId="77777777" w:rsidTr="00FE3ACB">
        <w:trPr>
          <w:cantSplit/>
        </w:trPr>
        <w:tc>
          <w:tcPr>
            <w:tcW w:w="3510" w:type="dxa"/>
          </w:tcPr>
          <w:p w14:paraId="69BA6B34" w14:textId="77777777" w:rsidR="00EF2A99" w:rsidRDefault="007651C7" w:rsidP="007651C7">
            <w:pPr>
              <w:pStyle w:val="TableNormal1"/>
            </w:pPr>
            <w:r>
              <w:t>ABN</w:t>
            </w:r>
            <w:r w:rsidR="00BB071D">
              <w:t xml:space="preserve"> or ACN</w:t>
            </w:r>
          </w:p>
        </w:tc>
        <w:tc>
          <w:tcPr>
            <w:tcW w:w="5776" w:type="dxa"/>
          </w:tcPr>
          <w:p w14:paraId="2FAF8CA6" w14:textId="77777777" w:rsidR="00EF2A99" w:rsidRDefault="00EF2A99" w:rsidP="007651C7"/>
        </w:tc>
      </w:tr>
      <w:tr w:rsidR="00EF2A99" w14:paraId="1E433447" w14:textId="77777777" w:rsidTr="00FE3ACB">
        <w:trPr>
          <w:cantSplit/>
        </w:trPr>
        <w:tc>
          <w:tcPr>
            <w:tcW w:w="3510" w:type="dxa"/>
          </w:tcPr>
          <w:p w14:paraId="0D2442B1" w14:textId="5F788956" w:rsidR="00EF2A99" w:rsidRDefault="00BB071D" w:rsidP="007651C7">
            <w:pPr>
              <w:pStyle w:val="TableNormal1"/>
            </w:pPr>
            <w:r w:rsidRPr="00BB071D">
              <w:t xml:space="preserve">Registered business name under which accreditation assignments will be conducted, if different from name of organisation </w:t>
            </w:r>
          </w:p>
        </w:tc>
        <w:tc>
          <w:tcPr>
            <w:tcW w:w="5776" w:type="dxa"/>
          </w:tcPr>
          <w:p w14:paraId="431F2E62" w14:textId="77777777" w:rsidR="00EF2A99" w:rsidRDefault="00EF2A99" w:rsidP="007651C7"/>
        </w:tc>
      </w:tr>
      <w:tr w:rsidR="00EF2A99" w14:paraId="21C61299" w14:textId="77777777" w:rsidTr="00FE3ACB">
        <w:trPr>
          <w:cantSplit/>
        </w:trPr>
        <w:tc>
          <w:tcPr>
            <w:tcW w:w="3510" w:type="dxa"/>
          </w:tcPr>
          <w:p w14:paraId="47D7A209" w14:textId="77777777" w:rsidR="00EF2A99" w:rsidRDefault="007651C7" w:rsidP="007651C7">
            <w:pPr>
              <w:pStyle w:val="TableNormal1"/>
            </w:pPr>
            <w:r w:rsidRPr="007651C7">
              <w:t>Street address</w:t>
            </w:r>
          </w:p>
          <w:p w14:paraId="133956FF" w14:textId="77777777" w:rsidR="00EF2A99" w:rsidRDefault="00EF2A99" w:rsidP="00632A4A"/>
        </w:tc>
        <w:tc>
          <w:tcPr>
            <w:tcW w:w="5776" w:type="dxa"/>
          </w:tcPr>
          <w:p w14:paraId="19CB27E4" w14:textId="77777777" w:rsidR="00EF2A99" w:rsidRDefault="00EF2A99" w:rsidP="007651C7"/>
        </w:tc>
      </w:tr>
      <w:tr w:rsidR="00EF2A99" w14:paraId="22913345" w14:textId="77777777" w:rsidTr="00FE3ACB">
        <w:trPr>
          <w:cantSplit/>
        </w:trPr>
        <w:tc>
          <w:tcPr>
            <w:tcW w:w="3510" w:type="dxa"/>
          </w:tcPr>
          <w:p w14:paraId="1EC6AC89" w14:textId="77777777" w:rsidR="00EF2A99" w:rsidRDefault="007651C7" w:rsidP="007651C7">
            <w:pPr>
              <w:pStyle w:val="TableNormal1"/>
            </w:pPr>
            <w:r w:rsidRPr="007651C7">
              <w:t>Postal address</w:t>
            </w:r>
          </w:p>
          <w:p w14:paraId="46C436F9" w14:textId="77777777" w:rsidR="00EF2A99" w:rsidRDefault="00EF2A99" w:rsidP="00632A4A"/>
        </w:tc>
        <w:tc>
          <w:tcPr>
            <w:tcW w:w="5776" w:type="dxa"/>
          </w:tcPr>
          <w:p w14:paraId="707DBB8E" w14:textId="77777777" w:rsidR="00EF2A99" w:rsidRDefault="00EF2A99" w:rsidP="007651C7"/>
        </w:tc>
      </w:tr>
      <w:tr w:rsidR="00EF2A99" w14:paraId="7B4C6403" w14:textId="77777777" w:rsidTr="00FE3ACB">
        <w:trPr>
          <w:cantSplit/>
        </w:trPr>
        <w:tc>
          <w:tcPr>
            <w:tcW w:w="3510" w:type="dxa"/>
          </w:tcPr>
          <w:p w14:paraId="37689B22" w14:textId="77777777" w:rsidR="00EF2A99" w:rsidRDefault="007651C7" w:rsidP="007651C7">
            <w:pPr>
              <w:pStyle w:val="TableNormal1"/>
            </w:pPr>
            <w:r w:rsidRPr="007651C7">
              <w:t>Web site address</w:t>
            </w:r>
            <w:r w:rsidRPr="007651C7">
              <w:tab/>
            </w:r>
          </w:p>
        </w:tc>
        <w:tc>
          <w:tcPr>
            <w:tcW w:w="5776" w:type="dxa"/>
          </w:tcPr>
          <w:p w14:paraId="4314429D" w14:textId="77777777" w:rsidR="00EF2A99" w:rsidRDefault="00EF2A99" w:rsidP="007651C7"/>
        </w:tc>
      </w:tr>
    </w:tbl>
    <w:p w14:paraId="3CA5C545" w14:textId="77777777" w:rsidR="00EF2A99" w:rsidRDefault="00EF2A99" w:rsidP="00FB5828"/>
    <w:tbl>
      <w:tblPr>
        <w:tblStyle w:val="Style1"/>
        <w:tblW w:w="0" w:type="auto"/>
        <w:tblLayout w:type="fixed"/>
        <w:tblLook w:val="04A0" w:firstRow="1" w:lastRow="0" w:firstColumn="1" w:lastColumn="0" w:noHBand="0" w:noVBand="1"/>
        <w:tblCaption w:val="Person authorised to submit this application"/>
      </w:tblPr>
      <w:tblGrid>
        <w:gridCol w:w="3510"/>
        <w:gridCol w:w="5776"/>
      </w:tblGrid>
      <w:tr w:rsidR="007651C7" w:rsidRPr="007651C7" w14:paraId="5EA83AB6" w14:textId="77777777" w:rsidTr="00FE3ACB">
        <w:trPr>
          <w:cnfStyle w:val="100000000000" w:firstRow="1" w:lastRow="0" w:firstColumn="0" w:lastColumn="0" w:oddVBand="0" w:evenVBand="0" w:oddHBand="0" w:evenHBand="0" w:firstRowFirstColumn="0" w:firstRowLastColumn="0" w:lastRowFirstColumn="0" w:lastRowLastColumn="0"/>
          <w:cantSplit/>
        </w:trPr>
        <w:tc>
          <w:tcPr>
            <w:tcW w:w="9286" w:type="dxa"/>
            <w:gridSpan w:val="2"/>
          </w:tcPr>
          <w:p w14:paraId="3E8DBD69" w14:textId="77777777" w:rsidR="007651C7" w:rsidRPr="007651C7" w:rsidRDefault="001E20C2" w:rsidP="0073544D">
            <w:pPr>
              <w:pStyle w:val="TableNormal1"/>
              <w:rPr>
                <w:rStyle w:val="Strong"/>
              </w:rPr>
            </w:pPr>
            <w:r>
              <w:rPr>
                <w:rStyle w:val="Strong"/>
              </w:rPr>
              <w:t>Person authorised to submit this application</w:t>
            </w:r>
          </w:p>
        </w:tc>
      </w:tr>
      <w:tr w:rsidR="007651C7" w14:paraId="1E617AF7" w14:textId="77777777" w:rsidTr="00FE3ACB">
        <w:trPr>
          <w:cantSplit/>
        </w:trPr>
        <w:tc>
          <w:tcPr>
            <w:tcW w:w="3510" w:type="dxa"/>
          </w:tcPr>
          <w:p w14:paraId="76E14296" w14:textId="77777777" w:rsidR="007651C7" w:rsidRDefault="007651C7" w:rsidP="0073544D">
            <w:pPr>
              <w:pStyle w:val="TableNormal1"/>
            </w:pPr>
            <w:r>
              <w:t>Name</w:t>
            </w:r>
          </w:p>
        </w:tc>
        <w:tc>
          <w:tcPr>
            <w:tcW w:w="5776" w:type="dxa"/>
          </w:tcPr>
          <w:p w14:paraId="3AC478F7" w14:textId="77777777" w:rsidR="007651C7" w:rsidRDefault="007651C7" w:rsidP="0073544D"/>
        </w:tc>
      </w:tr>
      <w:tr w:rsidR="007651C7" w14:paraId="3EBB260D" w14:textId="77777777" w:rsidTr="00FE3ACB">
        <w:trPr>
          <w:cantSplit/>
        </w:trPr>
        <w:tc>
          <w:tcPr>
            <w:tcW w:w="3510" w:type="dxa"/>
          </w:tcPr>
          <w:p w14:paraId="1CB72A67" w14:textId="77777777" w:rsidR="007651C7" w:rsidRDefault="007651C7" w:rsidP="0073544D">
            <w:pPr>
              <w:pStyle w:val="TableNormal1"/>
            </w:pPr>
            <w:r>
              <w:t>Position/Title</w:t>
            </w:r>
          </w:p>
        </w:tc>
        <w:tc>
          <w:tcPr>
            <w:tcW w:w="5776" w:type="dxa"/>
          </w:tcPr>
          <w:p w14:paraId="39E26EA3" w14:textId="77777777" w:rsidR="007651C7" w:rsidRDefault="007651C7" w:rsidP="0073544D"/>
        </w:tc>
      </w:tr>
      <w:tr w:rsidR="007651C7" w14:paraId="5D8E2E9F" w14:textId="77777777" w:rsidTr="00FE3ACB">
        <w:trPr>
          <w:cantSplit/>
        </w:trPr>
        <w:tc>
          <w:tcPr>
            <w:tcW w:w="3510" w:type="dxa"/>
          </w:tcPr>
          <w:p w14:paraId="2CAF9B76" w14:textId="77777777" w:rsidR="007651C7" w:rsidRDefault="007651C7" w:rsidP="0073544D">
            <w:pPr>
              <w:pStyle w:val="TableNormal1"/>
            </w:pPr>
            <w:r>
              <w:t>Phone number</w:t>
            </w:r>
          </w:p>
        </w:tc>
        <w:tc>
          <w:tcPr>
            <w:tcW w:w="5776" w:type="dxa"/>
          </w:tcPr>
          <w:p w14:paraId="67EBD66E" w14:textId="77777777" w:rsidR="007651C7" w:rsidRDefault="007651C7" w:rsidP="0073544D"/>
        </w:tc>
      </w:tr>
      <w:tr w:rsidR="007651C7" w14:paraId="341AEF32" w14:textId="77777777" w:rsidTr="00FE3ACB">
        <w:trPr>
          <w:cantSplit/>
        </w:trPr>
        <w:tc>
          <w:tcPr>
            <w:tcW w:w="3510" w:type="dxa"/>
          </w:tcPr>
          <w:p w14:paraId="329F82D9" w14:textId="77777777" w:rsidR="007651C7" w:rsidRDefault="007651C7" w:rsidP="0073544D">
            <w:pPr>
              <w:pStyle w:val="TableNormal1"/>
            </w:pPr>
            <w:r>
              <w:t>Mobile number</w:t>
            </w:r>
          </w:p>
        </w:tc>
        <w:tc>
          <w:tcPr>
            <w:tcW w:w="5776" w:type="dxa"/>
          </w:tcPr>
          <w:p w14:paraId="2C6B86B1" w14:textId="77777777" w:rsidR="007651C7" w:rsidRDefault="007651C7" w:rsidP="0073544D"/>
        </w:tc>
      </w:tr>
      <w:tr w:rsidR="007651C7" w14:paraId="034F3E91" w14:textId="77777777" w:rsidTr="00FE3ACB">
        <w:trPr>
          <w:cantSplit/>
        </w:trPr>
        <w:tc>
          <w:tcPr>
            <w:tcW w:w="3510" w:type="dxa"/>
          </w:tcPr>
          <w:p w14:paraId="0857222A" w14:textId="77777777" w:rsidR="007651C7" w:rsidRDefault="007651C7" w:rsidP="0073544D">
            <w:pPr>
              <w:pStyle w:val="TableNormal1"/>
            </w:pPr>
            <w:r>
              <w:t>Email address</w:t>
            </w:r>
          </w:p>
        </w:tc>
        <w:tc>
          <w:tcPr>
            <w:tcW w:w="5776" w:type="dxa"/>
          </w:tcPr>
          <w:p w14:paraId="11C6664C" w14:textId="77777777" w:rsidR="007651C7" w:rsidRDefault="007651C7" w:rsidP="0073544D"/>
        </w:tc>
      </w:tr>
    </w:tbl>
    <w:p w14:paraId="121FE2B2" w14:textId="77777777" w:rsidR="00FB5828" w:rsidRDefault="00FB5828" w:rsidP="00FB5828"/>
    <w:tbl>
      <w:tblPr>
        <w:tblStyle w:val="Style1"/>
        <w:tblW w:w="0" w:type="auto"/>
        <w:tblLayout w:type="fixed"/>
        <w:tblLook w:val="04A0" w:firstRow="1" w:lastRow="0" w:firstColumn="1" w:lastColumn="0" w:noHBand="0" w:noVBand="1"/>
        <w:tblCaption w:val="Contact person for this application"/>
      </w:tblPr>
      <w:tblGrid>
        <w:gridCol w:w="3510"/>
        <w:gridCol w:w="5776"/>
      </w:tblGrid>
      <w:tr w:rsidR="007651C7" w:rsidRPr="007651C7" w14:paraId="362EC0F9" w14:textId="77777777" w:rsidTr="00FE3ACB">
        <w:trPr>
          <w:cnfStyle w:val="100000000000" w:firstRow="1" w:lastRow="0" w:firstColumn="0" w:lastColumn="0" w:oddVBand="0" w:evenVBand="0" w:oddHBand="0" w:evenHBand="0" w:firstRowFirstColumn="0" w:firstRowLastColumn="0" w:lastRowFirstColumn="0" w:lastRowLastColumn="0"/>
          <w:cantSplit/>
        </w:trPr>
        <w:tc>
          <w:tcPr>
            <w:tcW w:w="9286" w:type="dxa"/>
            <w:gridSpan w:val="2"/>
          </w:tcPr>
          <w:p w14:paraId="6C488BF9" w14:textId="77777777" w:rsidR="007651C7" w:rsidRPr="007651C7" w:rsidRDefault="001E20C2" w:rsidP="0073544D">
            <w:pPr>
              <w:pStyle w:val="TableNormal1"/>
              <w:rPr>
                <w:rStyle w:val="Strong"/>
              </w:rPr>
            </w:pPr>
            <w:r>
              <w:rPr>
                <w:rStyle w:val="Strong"/>
              </w:rPr>
              <w:t>Contact person for this application</w:t>
            </w:r>
          </w:p>
        </w:tc>
      </w:tr>
      <w:tr w:rsidR="007651C7" w14:paraId="7377540C" w14:textId="77777777" w:rsidTr="00FE3ACB">
        <w:trPr>
          <w:cantSplit/>
        </w:trPr>
        <w:tc>
          <w:tcPr>
            <w:tcW w:w="3510" w:type="dxa"/>
          </w:tcPr>
          <w:p w14:paraId="3AADF17D" w14:textId="77777777" w:rsidR="007651C7" w:rsidRDefault="007651C7" w:rsidP="0073544D">
            <w:pPr>
              <w:pStyle w:val="TableNormal1"/>
            </w:pPr>
            <w:r>
              <w:t>Name</w:t>
            </w:r>
          </w:p>
        </w:tc>
        <w:tc>
          <w:tcPr>
            <w:tcW w:w="5776" w:type="dxa"/>
          </w:tcPr>
          <w:p w14:paraId="3E162ADE" w14:textId="77777777" w:rsidR="007651C7" w:rsidRDefault="007651C7" w:rsidP="0073544D"/>
        </w:tc>
      </w:tr>
      <w:tr w:rsidR="007651C7" w14:paraId="1A6EC463" w14:textId="77777777" w:rsidTr="00FE3ACB">
        <w:trPr>
          <w:cantSplit/>
        </w:trPr>
        <w:tc>
          <w:tcPr>
            <w:tcW w:w="3510" w:type="dxa"/>
          </w:tcPr>
          <w:p w14:paraId="43E0428D" w14:textId="77777777" w:rsidR="007651C7" w:rsidRDefault="007651C7" w:rsidP="0073544D">
            <w:pPr>
              <w:pStyle w:val="TableNormal1"/>
            </w:pPr>
            <w:r>
              <w:t>Position/Title</w:t>
            </w:r>
          </w:p>
        </w:tc>
        <w:tc>
          <w:tcPr>
            <w:tcW w:w="5776" w:type="dxa"/>
          </w:tcPr>
          <w:p w14:paraId="0D65EE2C" w14:textId="77777777" w:rsidR="007651C7" w:rsidRDefault="007651C7" w:rsidP="0073544D"/>
        </w:tc>
      </w:tr>
      <w:tr w:rsidR="007651C7" w14:paraId="5E5D6AD0" w14:textId="77777777" w:rsidTr="00FE3ACB">
        <w:trPr>
          <w:cantSplit/>
        </w:trPr>
        <w:tc>
          <w:tcPr>
            <w:tcW w:w="3510" w:type="dxa"/>
          </w:tcPr>
          <w:p w14:paraId="2670B87F" w14:textId="77777777" w:rsidR="007651C7" w:rsidRDefault="007651C7" w:rsidP="0073544D">
            <w:pPr>
              <w:pStyle w:val="TableNormal1"/>
            </w:pPr>
            <w:r>
              <w:t>Phone number</w:t>
            </w:r>
          </w:p>
        </w:tc>
        <w:tc>
          <w:tcPr>
            <w:tcW w:w="5776" w:type="dxa"/>
          </w:tcPr>
          <w:p w14:paraId="4D62B242" w14:textId="77777777" w:rsidR="007651C7" w:rsidRDefault="007651C7" w:rsidP="0073544D"/>
        </w:tc>
      </w:tr>
      <w:tr w:rsidR="007651C7" w14:paraId="084B12CC" w14:textId="77777777" w:rsidTr="00FE3ACB">
        <w:trPr>
          <w:cantSplit/>
        </w:trPr>
        <w:tc>
          <w:tcPr>
            <w:tcW w:w="3510" w:type="dxa"/>
          </w:tcPr>
          <w:p w14:paraId="40D7896D" w14:textId="77777777" w:rsidR="007651C7" w:rsidRDefault="007651C7" w:rsidP="0073544D">
            <w:pPr>
              <w:pStyle w:val="TableNormal1"/>
            </w:pPr>
            <w:r>
              <w:t>Mobile number</w:t>
            </w:r>
          </w:p>
        </w:tc>
        <w:tc>
          <w:tcPr>
            <w:tcW w:w="5776" w:type="dxa"/>
          </w:tcPr>
          <w:p w14:paraId="27BFE89A" w14:textId="77777777" w:rsidR="007651C7" w:rsidRDefault="007651C7" w:rsidP="0073544D"/>
        </w:tc>
      </w:tr>
      <w:tr w:rsidR="007651C7" w14:paraId="7E1F01D5" w14:textId="77777777" w:rsidTr="00FE3ACB">
        <w:trPr>
          <w:cantSplit/>
        </w:trPr>
        <w:tc>
          <w:tcPr>
            <w:tcW w:w="3510" w:type="dxa"/>
          </w:tcPr>
          <w:p w14:paraId="431CCE16" w14:textId="77777777" w:rsidR="007651C7" w:rsidRDefault="007651C7" w:rsidP="0073544D">
            <w:pPr>
              <w:pStyle w:val="TableNormal1"/>
            </w:pPr>
            <w:r>
              <w:t>Email address</w:t>
            </w:r>
          </w:p>
        </w:tc>
        <w:tc>
          <w:tcPr>
            <w:tcW w:w="5776" w:type="dxa"/>
          </w:tcPr>
          <w:p w14:paraId="431B01C0" w14:textId="77777777" w:rsidR="007651C7" w:rsidRDefault="007651C7" w:rsidP="0073544D"/>
        </w:tc>
      </w:tr>
    </w:tbl>
    <w:p w14:paraId="0696357A" w14:textId="77777777" w:rsidR="001E20C2" w:rsidRDefault="001E20C2" w:rsidP="001E20C2">
      <w:pPr>
        <w:pStyle w:val="Subheader"/>
      </w:pPr>
      <w:r>
        <w:t xml:space="preserve">Supporting documentation </w:t>
      </w:r>
    </w:p>
    <w:p w14:paraId="4B8E4EC7" w14:textId="77777777" w:rsidR="001E20C2" w:rsidRDefault="00122B88" w:rsidP="001E20C2">
      <w:pPr>
        <w:pStyle w:val="NormalIndent1"/>
      </w:pPr>
      <w:sdt>
        <w:sdtPr>
          <w:id w:val="-1609497544"/>
          <w14:checkbox>
            <w14:checked w14:val="0"/>
            <w14:checkedState w14:val="2612" w14:font="MS Gothic"/>
            <w14:uncheckedState w14:val="2610" w14:font="MS Gothic"/>
          </w14:checkbox>
        </w:sdtPr>
        <w:sdtEndPr/>
        <w:sdtContent>
          <w:r w:rsidR="001E20C2">
            <w:rPr>
              <w:rFonts w:ascii="MS Gothic" w:eastAsia="MS Gothic" w:hAnsi="MS Gothic" w:hint="eastAsia"/>
            </w:rPr>
            <w:t>☐</w:t>
          </w:r>
        </w:sdtContent>
      </w:sdt>
      <w:r w:rsidR="001E20C2">
        <w:tab/>
      </w:r>
      <w:r w:rsidR="009A33C2">
        <w:t>Certificate of registration</w:t>
      </w:r>
      <w:r w:rsidR="00BB7593">
        <w:t xml:space="preserve">/s (company, business name </w:t>
      </w:r>
      <w:proofErr w:type="spellStart"/>
      <w:r w:rsidR="00BB7593">
        <w:t>etc</w:t>
      </w:r>
      <w:proofErr w:type="spellEnd"/>
      <w:r w:rsidR="00BB7593">
        <w:t>)</w:t>
      </w:r>
      <w:r w:rsidR="009A33C2">
        <w:t xml:space="preserve"> enclosed</w:t>
      </w:r>
      <w:r w:rsidR="00BB7593">
        <w:t xml:space="preserve">, if applicable </w:t>
      </w:r>
    </w:p>
    <w:p w14:paraId="2D7110BF" w14:textId="77777777" w:rsidR="001E20C2" w:rsidRDefault="00122B88" w:rsidP="001E20C2">
      <w:pPr>
        <w:pStyle w:val="NormalIndent1"/>
      </w:pPr>
      <w:sdt>
        <w:sdtPr>
          <w:id w:val="787009172"/>
          <w14:checkbox>
            <w14:checked w14:val="0"/>
            <w14:checkedState w14:val="2612" w14:font="MS Gothic"/>
            <w14:uncheckedState w14:val="2610" w14:font="MS Gothic"/>
          </w14:checkbox>
        </w:sdtPr>
        <w:sdtEndPr/>
        <w:sdtContent>
          <w:r w:rsidR="001E20C2">
            <w:rPr>
              <w:rFonts w:ascii="MS Gothic" w:eastAsia="MS Gothic" w:hAnsi="MS Gothic" w:hint="eastAsia"/>
            </w:rPr>
            <w:t>☐</w:t>
          </w:r>
        </w:sdtContent>
      </w:sdt>
      <w:r w:rsidR="001E20C2">
        <w:tab/>
        <w:t>Other supporting documentation</w:t>
      </w:r>
      <w:r w:rsidR="00BB7593">
        <w:t xml:space="preserve"> evidencing business structure</w:t>
      </w:r>
      <w:r w:rsidR="001E20C2">
        <w:t xml:space="preserve">, </w:t>
      </w:r>
      <w:r w:rsidR="001E20C2" w:rsidRPr="00F45406">
        <w:rPr>
          <w:rStyle w:val="Emphasis"/>
        </w:rPr>
        <w:t>please list</w:t>
      </w:r>
      <w:r w:rsidR="001E20C2">
        <w:t>:</w:t>
      </w:r>
    </w:p>
    <w:p w14:paraId="659C2ACE" w14:textId="77777777" w:rsidR="009A33C2" w:rsidRPr="009A33C2" w:rsidRDefault="009A33C2" w:rsidP="009A33C2">
      <w:pPr>
        <w:pStyle w:val="ListParagraph"/>
        <w:numPr>
          <w:ilvl w:val="0"/>
          <w:numId w:val="31"/>
        </w:numPr>
      </w:pPr>
    </w:p>
    <w:p w14:paraId="44B1BDD6" w14:textId="77777777" w:rsidR="00F73D98" w:rsidRPr="009A33C2" w:rsidRDefault="00F73D98" w:rsidP="009A33C2">
      <w:pPr>
        <w:pStyle w:val="ListParagraph"/>
        <w:numPr>
          <w:ilvl w:val="0"/>
          <w:numId w:val="31"/>
        </w:numPr>
      </w:pPr>
    </w:p>
    <w:p w14:paraId="3322FC40" w14:textId="77777777" w:rsidR="00FB5828" w:rsidRDefault="00FB5828" w:rsidP="00FB5828"/>
    <w:p w14:paraId="6033EDCD" w14:textId="77777777" w:rsidR="00BB7593" w:rsidRDefault="00BB7593" w:rsidP="00BB7593">
      <w:pPr>
        <w:pStyle w:val="Heading1"/>
      </w:pPr>
      <w:r>
        <w:lastRenderedPageBreak/>
        <w:t>Part D: Key officeholders and senior managers</w:t>
      </w:r>
    </w:p>
    <w:p w14:paraId="4336C769" w14:textId="5E29807A" w:rsidR="00BB7593" w:rsidRPr="004373CF" w:rsidRDefault="00BB7593" w:rsidP="00BB7593">
      <w:pPr>
        <w:rPr>
          <w:b/>
        </w:rPr>
      </w:pPr>
      <w:r w:rsidRPr="004373CF">
        <w:rPr>
          <w:b/>
        </w:rPr>
        <w:t xml:space="preserve">1. Key </w:t>
      </w:r>
      <w:r w:rsidR="00F73D98">
        <w:rPr>
          <w:b/>
        </w:rPr>
        <w:t>o</w:t>
      </w:r>
      <w:r w:rsidRPr="004373CF">
        <w:rPr>
          <w:b/>
        </w:rPr>
        <w:t xml:space="preserve">fficeholders and senior management </w:t>
      </w:r>
    </w:p>
    <w:p w14:paraId="278CDD3D" w14:textId="77777777" w:rsidR="00BB7593" w:rsidRDefault="00BB7593" w:rsidP="00BB7593">
      <w:r>
        <w:t>In this Part:</w:t>
      </w:r>
    </w:p>
    <w:p w14:paraId="62103BAF" w14:textId="77777777" w:rsidR="00BB7593" w:rsidRDefault="00BB7593" w:rsidP="00BB7593">
      <w:r>
        <w:t xml:space="preserve"> “</w:t>
      </w:r>
      <w:proofErr w:type="gramStart"/>
      <w:r>
        <w:t>key</w:t>
      </w:r>
      <w:proofErr w:type="gramEnd"/>
      <w:r>
        <w:t xml:space="preserve"> officeholder” means the chairperson (however called) and each member of the governing body of the organisation, company secretary (or equivalent as applicable), treasurer (or equivalent as applicable);</w:t>
      </w:r>
    </w:p>
    <w:p w14:paraId="23CE9034" w14:textId="756BB85B" w:rsidR="00BB7593" w:rsidRDefault="00BB7593" w:rsidP="00BB7593">
      <w:r>
        <w:t>“</w:t>
      </w:r>
      <w:proofErr w:type="gramStart"/>
      <w:r>
        <w:t>senior</w:t>
      </w:r>
      <w:proofErr w:type="gramEnd"/>
      <w:r>
        <w:t xml:space="preserve"> manager” means the chief executive (however called) and each manager, reporting directly to the chief executive, who will be primarily responsible for the over</w:t>
      </w:r>
      <w:r w:rsidR="00B442EB">
        <w:t>sight or management of surveyors</w:t>
      </w:r>
      <w:r>
        <w:t>, the conduct of assessments or the award of accreditation.</w:t>
      </w:r>
    </w:p>
    <w:p w14:paraId="467ED662" w14:textId="77777777" w:rsidR="00BB7593" w:rsidRDefault="00BB7593" w:rsidP="00BB7593">
      <w:r>
        <w:t xml:space="preserve">Specify name, address and date of birth of each key officeholder and each senior manager. </w:t>
      </w:r>
    </w:p>
    <w:p w14:paraId="0AF34FFC" w14:textId="77777777" w:rsidR="00BB7593" w:rsidRDefault="00BB7593" w:rsidP="00BB7593"/>
    <w:p w14:paraId="33503CFB" w14:textId="77777777" w:rsidR="00BB7593" w:rsidRPr="00F54CB5" w:rsidRDefault="00BB7593" w:rsidP="00BB7593">
      <w:pPr>
        <w:rPr>
          <w:b/>
        </w:rPr>
      </w:pPr>
      <w:r w:rsidRPr="00F54CB5">
        <w:rPr>
          <w:b/>
        </w:rPr>
        <w:t>Supporting documentation</w:t>
      </w:r>
    </w:p>
    <w:p w14:paraId="28403922" w14:textId="57A4C76B" w:rsidR="00BB7593" w:rsidRDefault="00122B88" w:rsidP="00BB7593">
      <w:sdt>
        <w:sdtPr>
          <w:rPr>
            <w:rFonts w:ascii="MS Gothic" w:eastAsia="MS Gothic" w:hAnsi="MS Gothic" w:cs="MS Gothic" w:hint="eastAsia"/>
          </w:rPr>
          <w:id w:val="1788698590"/>
          <w14:checkbox>
            <w14:checked w14:val="0"/>
            <w14:checkedState w14:val="2612" w14:font="MS Gothic"/>
            <w14:uncheckedState w14:val="2610" w14:font="MS Gothic"/>
          </w14:checkbox>
        </w:sdtPr>
        <w:sdtEndPr/>
        <w:sdtContent>
          <w:r w:rsidR="00BB7593">
            <w:rPr>
              <w:rFonts w:ascii="MS Gothic" w:eastAsia="MS Gothic" w:hAnsi="MS Gothic" w:cs="MS Gothic" w:hint="eastAsia"/>
            </w:rPr>
            <w:t>☐</w:t>
          </w:r>
        </w:sdtContent>
      </w:sdt>
      <w:r w:rsidR="00BB7593">
        <w:tab/>
      </w:r>
      <w:r w:rsidR="000C3D18">
        <w:t>D</w:t>
      </w:r>
      <w:r w:rsidR="00BB7593">
        <w:t>ocumentation provided</w:t>
      </w:r>
      <w:r w:rsidR="000C3D18">
        <w:t xml:space="preserve">, </w:t>
      </w:r>
      <w:r w:rsidR="000C3D18" w:rsidRPr="00632A4A">
        <w:rPr>
          <w:i/>
        </w:rPr>
        <w:t>please list</w:t>
      </w:r>
      <w:r w:rsidR="000C3D18">
        <w:t>:</w:t>
      </w:r>
    </w:p>
    <w:p w14:paraId="42DC9FEC" w14:textId="77777777" w:rsidR="00BB7593" w:rsidRDefault="00BB7593" w:rsidP="00632A4A"/>
    <w:p w14:paraId="1881DD41" w14:textId="77777777" w:rsidR="000C3D18" w:rsidRDefault="000C3D18" w:rsidP="000C3D18"/>
    <w:p w14:paraId="24F00105" w14:textId="19751E4E" w:rsidR="00BB7593" w:rsidRPr="004373CF" w:rsidRDefault="00BB7593" w:rsidP="00BB7593">
      <w:pPr>
        <w:rPr>
          <w:b/>
        </w:rPr>
      </w:pPr>
      <w:r w:rsidRPr="004373CF">
        <w:rPr>
          <w:b/>
        </w:rPr>
        <w:t xml:space="preserve">2. Criminal </w:t>
      </w:r>
      <w:r w:rsidR="000C3D18">
        <w:rPr>
          <w:b/>
        </w:rPr>
        <w:t>h</w:t>
      </w:r>
      <w:r w:rsidRPr="004373CF">
        <w:rPr>
          <w:b/>
        </w:rPr>
        <w:t>istor</w:t>
      </w:r>
      <w:r w:rsidR="00632A4A">
        <w:rPr>
          <w:b/>
        </w:rPr>
        <w:t>y</w:t>
      </w:r>
    </w:p>
    <w:p w14:paraId="2663DFF4" w14:textId="77777777" w:rsidR="00BB7593" w:rsidRDefault="00122B88" w:rsidP="00BB7593">
      <w:sdt>
        <w:sdtPr>
          <w:rPr>
            <w:rFonts w:ascii="MS Gothic" w:eastAsia="MS Gothic" w:hAnsi="MS Gothic" w:cs="MS Gothic" w:hint="eastAsia"/>
          </w:rPr>
          <w:id w:val="201070421"/>
          <w14:checkbox>
            <w14:checked w14:val="0"/>
            <w14:checkedState w14:val="2612" w14:font="MS Gothic"/>
            <w14:uncheckedState w14:val="2610" w14:font="MS Gothic"/>
          </w14:checkbox>
        </w:sdtPr>
        <w:sdtEndPr/>
        <w:sdtContent>
          <w:r w:rsidR="00BB7593">
            <w:rPr>
              <w:rFonts w:ascii="MS Gothic" w:eastAsia="MS Gothic" w:hAnsi="MS Gothic" w:cs="MS Gothic" w:hint="eastAsia"/>
            </w:rPr>
            <w:t>☐</w:t>
          </w:r>
        </w:sdtContent>
      </w:sdt>
      <w:r w:rsidR="00BB7593">
        <w:t xml:space="preserve"> Please specify any criminal conviction in the last 10 years, or current criminal charge, against the applicant or any of its key officeholders or senior managers:</w:t>
      </w:r>
    </w:p>
    <w:p w14:paraId="609363E3" w14:textId="77777777" w:rsidR="00BB7593" w:rsidRDefault="00BB7593" w:rsidP="00BB7593">
      <w:pPr>
        <w:pStyle w:val="ListParagraph"/>
        <w:numPr>
          <w:ilvl w:val="0"/>
          <w:numId w:val="32"/>
        </w:numPr>
        <w:spacing w:after="200"/>
        <w:contextualSpacing/>
      </w:pPr>
      <w:r>
        <w:t xml:space="preserve">arising from carrying on the business of assessment or accreditation, or </w:t>
      </w:r>
    </w:p>
    <w:p w14:paraId="116BE9EA" w14:textId="77777777" w:rsidR="00BB7593" w:rsidRDefault="00BB7593" w:rsidP="00BB7593">
      <w:pPr>
        <w:pStyle w:val="ListParagraph"/>
        <w:numPr>
          <w:ilvl w:val="0"/>
          <w:numId w:val="32"/>
        </w:numPr>
        <w:spacing w:after="200"/>
        <w:contextualSpacing/>
      </w:pPr>
      <w:r>
        <w:t>relating to the conduct of assessment or accreditation, or</w:t>
      </w:r>
    </w:p>
    <w:p w14:paraId="73F95F71" w14:textId="77777777" w:rsidR="00BB7593" w:rsidRDefault="00BB7593" w:rsidP="00BB7593">
      <w:pPr>
        <w:pStyle w:val="ListParagraph"/>
        <w:numPr>
          <w:ilvl w:val="0"/>
          <w:numId w:val="32"/>
        </w:numPr>
        <w:spacing w:after="200"/>
        <w:contextualSpacing/>
      </w:pPr>
      <w:r>
        <w:t xml:space="preserve">relating to health service provision, or </w:t>
      </w:r>
    </w:p>
    <w:p w14:paraId="40CF5D0C" w14:textId="77777777" w:rsidR="00BB7593" w:rsidRDefault="00BB7593" w:rsidP="00BB7593">
      <w:pPr>
        <w:pStyle w:val="ListParagraph"/>
        <w:numPr>
          <w:ilvl w:val="0"/>
          <w:numId w:val="32"/>
        </w:numPr>
        <w:spacing w:after="200"/>
        <w:contextualSpacing/>
      </w:pPr>
      <w:r>
        <w:t xml:space="preserve">relating to bribery, fraud or dishonesty offences, or </w:t>
      </w:r>
    </w:p>
    <w:p w14:paraId="6E317DE2" w14:textId="77777777" w:rsidR="00BB7593" w:rsidRDefault="00BB7593" w:rsidP="00BB7593">
      <w:pPr>
        <w:pStyle w:val="ListParagraph"/>
        <w:numPr>
          <w:ilvl w:val="0"/>
          <w:numId w:val="32"/>
        </w:numPr>
        <w:spacing w:after="200"/>
        <w:contextualSpacing/>
      </w:pPr>
      <w:proofErr w:type="gramStart"/>
      <w:r>
        <w:t>which</w:t>
      </w:r>
      <w:proofErr w:type="gramEnd"/>
      <w:r>
        <w:t xml:space="preserve"> has resulted, or if proven would result, in disqualification from holding a position as a governing member or other officeholder of the applicant organisation.</w:t>
      </w:r>
    </w:p>
    <w:p w14:paraId="7BB72FD9" w14:textId="77777777" w:rsidR="00BB7593" w:rsidRDefault="00BB7593" w:rsidP="00BB7593"/>
    <w:p w14:paraId="3DB395A3" w14:textId="77777777" w:rsidR="00BB7593" w:rsidRPr="004373CF" w:rsidRDefault="00BB7593" w:rsidP="00BB7593">
      <w:pPr>
        <w:rPr>
          <w:b/>
        </w:rPr>
      </w:pPr>
      <w:r w:rsidRPr="004373CF">
        <w:rPr>
          <w:b/>
        </w:rPr>
        <w:t>3.</w:t>
      </w:r>
      <w:r>
        <w:rPr>
          <w:b/>
        </w:rPr>
        <w:t xml:space="preserve"> </w:t>
      </w:r>
      <w:r w:rsidRPr="004373CF">
        <w:rPr>
          <w:b/>
        </w:rPr>
        <w:t>Disciplinary history</w:t>
      </w:r>
    </w:p>
    <w:p w14:paraId="2D806728" w14:textId="77777777" w:rsidR="00BB7593" w:rsidRDefault="00122B88" w:rsidP="00BB7593">
      <w:sdt>
        <w:sdtPr>
          <w:id w:val="-227458710"/>
          <w14:checkbox>
            <w14:checked w14:val="0"/>
            <w14:checkedState w14:val="2612" w14:font="MS Gothic"/>
            <w14:uncheckedState w14:val="2610" w14:font="MS Gothic"/>
          </w14:checkbox>
        </w:sdtPr>
        <w:sdtEndPr/>
        <w:sdtContent>
          <w:r w:rsidR="00BB7593">
            <w:rPr>
              <w:rFonts w:ascii="MS Gothic" w:eastAsia="MS Gothic" w:hAnsi="MS Gothic" w:hint="eastAsia"/>
            </w:rPr>
            <w:t>☐</w:t>
          </w:r>
        </w:sdtContent>
      </w:sdt>
      <w:r w:rsidR="00F73D98">
        <w:t xml:space="preserve"> </w:t>
      </w:r>
      <w:r w:rsidR="00BB7593">
        <w:t>Please specify whether any key officeholder or senior manager of the applicant:</w:t>
      </w:r>
    </w:p>
    <w:p w14:paraId="32023450" w14:textId="2FBC0E14" w:rsidR="00BB7593" w:rsidRDefault="00362A2C" w:rsidP="00BB7593">
      <w:pPr>
        <w:pStyle w:val="ListParagraph"/>
        <w:numPr>
          <w:ilvl w:val="0"/>
          <w:numId w:val="33"/>
        </w:numPr>
        <w:spacing w:after="200"/>
        <w:contextualSpacing/>
      </w:pPr>
      <w:r>
        <w:t>H</w:t>
      </w:r>
      <w:r w:rsidR="00BB7593">
        <w:t>as been found guilty of professional misconduct as a health care, legal or other professional by a competent court or tribunal in the last 10 years.</w:t>
      </w:r>
    </w:p>
    <w:p w14:paraId="7F877543" w14:textId="1BDF0459" w:rsidR="00F73D98" w:rsidRDefault="00362A2C" w:rsidP="00BB7593">
      <w:pPr>
        <w:pStyle w:val="ListParagraph"/>
        <w:numPr>
          <w:ilvl w:val="0"/>
          <w:numId w:val="33"/>
        </w:numPr>
        <w:spacing w:after="200"/>
        <w:contextualSpacing/>
      </w:pPr>
      <w:r>
        <w:t>H</w:t>
      </w:r>
      <w:r w:rsidR="00BB7593">
        <w:t xml:space="preserve">as been a key officeholder or senior manager of a health care organisation, which has had its licence as a health care provider revoked or suspended in the last 10 years, and that person was serving as a key officeholder or senior manager with the organisation at the time of the revocation or suspension. </w:t>
      </w:r>
    </w:p>
    <w:p w14:paraId="199D9F2E" w14:textId="77777777" w:rsidR="00BB7593" w:rsidRDefault="00BB7593" w:rsidP="00632A4A">
      <w:pPr>
        <w:pStyle w:val="ListParagraph"/>
        <w:numPr>
          <w:ilvl w:val="0"/>
          <w:numId w:val="33"/>
        </w:numPr>
        <w:spacing w:after="200"/>
        <w:contextualSpacing/>
      </w:pPr>
      <w:r>
        <w:t>If so</w:t>
      </w:r>
      <w:r w:rsidR="00F73D98">
        <w:t>,</w:t>
      </w:r>
      <w:r>
        <w:t xml:space="preserve"> specify what position the officeholder or manager held in that organisation, and the circumstances surrounding the revocation/suspension, and any role of that person in those circumstances, to the extent known.</w:t>
      </w:r>
    </w:p>
    <w:p w14:paraId="79653339" w14:textId="1C58B548" w:rsidR="00F73D98" w:rsidRDefault="00362A2C" w:rsidP="00BB7593">
      <w:pPr>
        <w:pStyle w:val="ListParagraph"/>
        <w:numPr>
          <w:ilvl w:val="0"/>
          <w:numId w:val="33"/>
        </w:numPr>
        <w:spacing w:after="200"/>
        <w:contextualSpacing/>
      </w:pPr>
      <w:r>
        <w:t>H</w:t>
      </w:r>
      <w:r w:rsidR="00BB7593">
        <w:t xml:space="preserve">as previously been a governing member, other officeholder or senior manager of an organisation that has had its status or award with an international accreditation body revoked or suspended during the period the relevant person held such office or management position. </w:t>
      </w:r>
    </w:p>
    <w:p w14:paraId="4EF07171" w14:textId="2D30B99E" w:rsidR="00BB7593" w:rsidRDefault="00BB7593" w:rsidP="00632A4A">
      <w:pPr>
        <w:pStyle w:val="ListParagraph"/>
        <w:numPr>
          <w:ilvl w:val="0"/>
          <w:numId w:val="33"/>
        </w:numPr>
        <w:spacing w:after="200"/>
        <w:contextualSpacing/>
      </w:pPr>
      <w:r>
        <w:t>If so</w:t>
      </w:r>
      <w:r w:rsidR="00F73D98">
        <w:t>,</w:t>
      </w:r>
      <w:r>
        <w:t xml:space="preserve"> specify what position the officeholder</w:t>
      </w:r>
      <w:r w:rsidR="00F73D98">
        <w:t xml:space="preserve"> or</w:t>
      </w:r>
      <w:r w:rsidR="000C3D18">
        <w:t xml:space="preserve"> </w:t>
      </w:r>
      <w:r>
        <w:t>senior manager held in that organisation, and the circumstances surrounding the revocation/suspension, and any role of that person in those circumstances, to the extent known.</w:t>
      </w:r>
    </w:p>
    <w:p w14:paraId="793CCBB2" w14:textId="01C82AB2" w:rsidR="00BB7593" w:rsidRDefault="00122B88" w:rsidP="00BB7593">
      <w:sdt>
        <w:sdtPr>
          <w:id w:val="-1229300922"/>
          <w14:checkbox>
            <w14:checked w14:val="0"/>
            <w14:checkedState w14:val="2612" w14:font="MS Gothic"/>
            <w14:uncheckedState w14:val="2610" w14:font="MS Gothic"/>
          </w14:checkbox>
        </w:sdtPr>
        <w:sdtEndPr/>
        <w:sdtContent>
          <w:r w:rsidR="00BB7593">
            <w:rPr>
              <w:rFonts w:ascii="MS Gothic" w:eastAsia="MS Gothic" w:hAnsi="MS Gothic" w:hint="eastAsia"/>
            </w:rPr>
            <w:t>☐</w:t>
          </w:r>
        </w:sdtContent>
      </w:sdt>
      <w:r w:rsidR="00BB7593">
        <w:tab/>
        <w:t>Please specify whether the applicant has ever had its status or award with an international accreditation body revoked or suspended, and if so specify the circumstances and include relevant documentation e</w:t>
      </w:r>
      <w:r w:rsidR="00362A2C">
        <w:t>.</w:t>
      </w:r>
      <w:r w:rsidR="00BB7593">
        <w:t>g</w:t>
      </w:r>
      <w:r w:rsidR="00362A2C">
        <w:t>.</w:t>
      </w:r>
      <w:r w:rsidR="00BB7593">
        <w:t xml:space="preserve"> reasons for revocation</w:t>
      </w:r>
      <w:r w:rsidR="00F73D98">
        <w:t>.</w:t>
      </w:r>
    </w:p>
    <w:p w14:paraId="2C5F6F17" w14:textId="77777777" w:rsidR="00BB7593" w:rsidRPr="00F54CB5" w:rsidRDefault="00BB7593" w:rsidP="00BB7593">
      <w:pPr>
        <w:rPr>
          <w:b/>
        </w:rPr>
      </w:pPr>
      <w:r w:rsidRPr="00F54CB5">
        <w:rPr>
          <w:b/>
        </w:rPr>
        <w:t>Supporting documentation</w:t>
      </w:r>
    </w:p>
    <w:p w14:paraId="75DEAD37" w14:textId="09623E51" w:rsidR="00BB7593" w:rsidRDefault="00122B88" w:rsidP="00BB7593">
      <w:sdt>
        <w:sdtPr>
          <w:rPr>
            <w:rFonts w:ascii="MS Gothic" w:eastAsia="MS Gothic" w:hAnsi="MS Gothic" w:cs="MS Gothic" w:hint="eastAsia"/>
          </w:rPr>
          <w:id w:val="-1445073350"/>
          <w14:checkbox>
            <w14:checked w14:val="0"/>
            <w14:checkedState w14:val="2612" w14:font="MS Gothic"/>
            <w14:uncheckedState w14:val="2610" w14:font="MS Gothic"/>
          </w14:checkbox>
        </w:sdtPr>
        <w:sdtEndPr/>
        <w:sdtContent>
          <w:r w:rsidR="00BB7593">
            <w:rPr>
              <w:rFonts w:ascii="MS Gothic" w:eastAsia="MS Gothic" w:hAnsi="MS Gothic" w:cs="MS Gothic" w:hint="eastAsia"/>
            </w:rPr>
            <w:t>☐</w:t>
          </w:r>
        </w:sdtContent>
      </w:sdt>
      <w:r w:rsidR="00BB7593">
        <w:tab/>
      </w:r>
      <w:r w:rsidR="000C3D18">
        <w:t>D</w:t>
      </w:r>
      <w:r w:rsidR="00BB7593">
        <w:t>ocumentation provided</w:t>
      </w:r>
      <w:r w:rsidR="000C3D18">
        <w:t xml:space="preserve">, </w:t>
      </w:r>
      <w:r w:rsidR="000C3D18" w:rsidRPr="00632A4A">
        <w:rPr>
          <w:i/>
        </w:rPr>
        <w:t>please list</w:t>
      </w:r>
      <w:r w:rsidR="000C3D18">
        <w:t xml:space="preserve">: </w:t>
      </w:r>
    </w:p>
    <w:p w14:paraId="7AA8136F" w14:textId="77777777" w:rsidR="00BB7593" w:rsidRDefault="00BB7593" w:rsidP="00BB7593">
      <w:pPr>
        <w:pStyle w:val="ListParagraph"/>
        <w:numPr>
          <w:ilvl w:val="0"/>
          <w:numId w:val="34"/>
        </w:numPr>
        <w:ind w:hanging="720"/>
      </w:pPr>
    </w:p>
    <w:p w14:paraId="1CFE7E4A" w14:textId="42A452F3" w:rsidR="00FE3ACB" w:rsidRDefault="00FE3ACB" w:rsidP="00FE3ACB">
      <w:pPr>
        <w:pStyle w:val="Heading1"/>
      </w:pPr>
      <w:r>
        <w:lastRenderedPageBreak/>
        <w:t>Part</w:t>
      </w:r>
      <w:r w:rsidR="00574F19">
        <w:t xml:space="preserve"> </w:t>
      </w:r>
      <w:r w:rsidR="00BB7593">
        <w:t>E</w:t>
      </w:r>
      <w:r>
        <w:t>: Accreditation status</w:t>
      </w:r>
    </w:p>
    <w:p w14:paraId="6A3FA530" w14:textId="77777777" w:rsidR="00FE3ACB" w:rsidRPr="00FE3ACB" w:rsidRDefault="00FE3ACB" w:rsidP="00FE3ACB">
      <w:r w:rsidRPr="00FE3ACB">
        <w:t>Please provide details of the international accreditation awa</w:t>
      </w:r>
      <w:r>
        <w:t>rd/s your organisation holds.</w:t>
      </w:r>
    </w:p>
    <w:p w14:paraId="26B10725" w14:textId="77777777" w:rsidR="00FE3ACB" w:rsidRPr="00FE3ACB" w:rsidRDefault="00122B88" w:rsidP="00FE3ACB">
      <w:sdt>
        <w:sdtPr>
          <w:id w:val="-1818329660"/>
          <w14:checkbox>
            <w14:checked w14:val="0"/>
            <w14:checkedState w14:val="2612" w14:font="MS Gothic"/>
            <w14:uncheckedState w14:val="2610" w14:font="MS Gothic"/>
          </w14:checkbox>
        </w:sdtPr>
        <w:sdtEndPr/>
        <w:sdtContent>
          <w:r w:rsidR="00FE3ACB">
            <w:rPr>
              <w:rFonts w:ascii="MS Gothic" w:eastAsia="MS Gothic" w:hAnsi="MS Gothic" w:hint="eastAsia"/>
            </w:rPr>
            <w:t>☐</w:t>
          </w:r>
        </w:sdtContent>
      </w:sdt>
      <w:r w:rsidR="00FE3ACB">
        <w:tab/>
      </w:r>
      <w:proofErr w:type="spellStart"/>
      <w:r w:rsidR="00FE3ACB" w:rsidRPr="00FE3ACB">
        <w:t>ISQua</w:t>
      </w:r>
      <w:proofErr w:type="spellEnd"/>
      <w:r w:rsidR="00FE3ACB" w:rsidRPr="00FE3ACB">
        <w:t xml:space="preserve"> against the Organisation Standards</w:t>
      </w:r>
    </w:p>
    <w:tbl>
      <w:tblPr>
        <w:tblStyle w:val="Style1"/>
        <w:tblW w:w="9287" w:type="dxa"/>
        <w:tblLayout w:type="fixed"/>
        <w:tblLook w:val="04A0" w:firstRow="1" w:lastRow="0" w:firstColumn="1" w:lastColumn="0" w:noHBand="0" w:noVBand="1"/>
        <w:tblCaption w:val="ISQua against the Organisation Standards"/>
      </w:tblPr>
      <w:tblGrid>
        <w:gridCol w:w="1962"/>
        <w:gridCol w:w="1962"/>
        <w:gridCol w:w="5363"/>
      </w:tblGrid>
      <w:tr w:rsidR="00FE3ACB" w:rsidRPr="008E7764" w14:paraId="01D291FD" w14:textId="77777777" w:rsidTr="008E7764">
        <w:trPr>
          <w:cnfStyle w:val="100000000000" w:firstRow="1" w:lastRow="0" w:firstColumn="0" w:lastColumn="0" w:oddVBand="0" w:evenVBand="0" w:oddHBand="0" w:evenHBand="0" w:firstRowFirstColumn="0" w:firstRowLastColumn="0" w:lastRowFirstColumn="0" w:lastRowLastColumn="0"/>
        </w:trPr>
        <w:tc>
          <w:tcPr>
            <w:tcW w:w="1962" w:type="dxa"/>
            <w:vAlign w:val="center"/>
          </w:tcPr>
          <w:p w14:paraId="706BCEB6" w14:textId="77777777" w:rsidR="00FE3ACB" w:rsidRPr="008E7764" w:rsidRDefault="00FE3ACB" w:rsidP="008E7764">
            <w:pPr>
              <w:pStyle w:val="Normaltablecentred"/>
              <w:rPr>
                <w:rStyle w:val="Strong"/>
              </w:rPr>
            </w:pPr>
            <w:r w:rsidRPr="008E7764">
              <w:rPr>
                <w:rStyle w:val="Strong"/>
              </w:rPr>
              <w:t>Date accreditation awarded</w:t>
            </w:r>
          </w:p>
        </w:tc>
        <w:tc>
          <w:tcPr>
            <w:tcW w:w="1962" w:type="dxa"/>
            <w:vAlign w:val="center"/>
          </w:tcPr>
          <w:p w14:paraId="72E605C3" w14:textId="77777777" w:rsidR="00FE3ACB" w:rsidRPr="008E7764" w:rsidRDefault="00FE3ACB" w:rsidP="008E7764">
            <w:pPr>
              <w:pStyle w:val="Normaltablecentred"/>
              <w:rPr>
                <w:rStyle w:val="Strong"/>
              </w:rPr>
            </w:pPr>
            <w:r w:rsidRPr="008E7764">
              <w:rPr>
                <w:rStyle w:val="Strong"/>
              </w:rPr>
              <w:t>Date accreditation expires</w:t>
            </w:r>
          </w:p>
        </w:tc>
        <w:tc>
          <w:tcPr>
            <w:tcW w:w="5363" w:type="dxa"/>
            <w:vAlign w:val="center"/>
          </w:tcPr>
          <w:p w14:paraId="7D780E89" w14:textId="77777777" w:rsidR="00FE3ACB" w:rsidRPr="008E7764" w:rsidRDefault="00FE3ACB" w:rsidP="008E7764">
            <w:pPr>
              <w:pStyle w:val="Normaltablecentred"/>
              <w:rPr>
                <w:rStyle w:val="Strong"/>
              </w:rPr>
            </w:pPr>
            <w:r w:rsidRPr="008E7764">
              <w:rPr>
                <w:rStyle w:val="Strong"/>
              </w:rPr>
              <w:t>Details of any conditions or restrictions on the awarding of your accreditation</w:t>
            </w:r>
          </w:p>
        </w:tc>
      </w:tr>
      <w:tr w:rsidR="00FE3ACB" w14:paraId="50AE4778" w14:textId="77777777" w:rsidTr="00FE3ACB">
        <w:trPr>
          <w:trHeight w:val="1701"/>
        </w:trPr>
        <w:tc>
          <w:tcPr>
            <w:tcW w:w="1962" w:type="dxa"/>
          </w:tcPr>
          <w:p w14:paraId="06373FE6" w14:textId="77777777" w:rsidR="00FE3ACB" w:rsidRDefault="00FE3ACB" w:rsidP="00FE3ACB"/>
        </w:tc>
        <w:tc>
          <w:tcPr>
            <w:tcW w:w="1962" w:type="dxa"/>
          </w:tcPr>
          <w:p w14:paraId="109B1BBF" w14:textId="77777777" w:rsidR="00FE3ACB" w:rsidRDefault="00FE3ACB" w:rsidP="00FE3ACB"/>
        </w:tc>
        <w:tc>
          <w:tcPr>
            <w:tcW w:w="5363" w:type="dxa"/>
          </w:tcPr>
          <w:p w14:paraId="298439E8" w14:textId="77777777" w:rsidR="00FE3ACB" w:rsidRDefault="00FE3ACB" w:rsidP="00FE3ACB"/>
        </w:tc>
      </w:tr>
    </w:tbl>
    <w:p w14:paraId="48F8A20B" w14:textId="77777777" w:rsidR="00FE3ACB" w:rsidRDefault="00FE3ACB" w:rsidP="00FE3ACB"/>
    <w:p w14:paraId="056D6142" w14:textId="77777777" w:rsidR="008E7764" w:rsidRPr="00FE3ACB" w:rsidRDefault="00122B88" w:rsidP="008E7764">
      <w:sdt>
        <w:sdtPr>
          <w:id w:val="1792078872"/>
          <w14:checkbox>
            <w14:checked w14:val="0"/>
            <w14:checkedState w14:val="2612" w14:font="MS Gothic"/>
            <w14:uncheckedState w14:val="2610" w14:font="MS Gothic"/>
          </w14:checkbox>
        </w:sdtPr>
        <w:sdtEndPr/>
        <w:sdtContent>
          <w:r w:rsidR="008E7764">
            <w:rPr>
              <w:rFonts w:ascii="MS Gothic" w:eastAsia="MS Gothic" w:hAnsi="MS Gothic" w:hint="eastAsia"/>
            </w:rPr>
            <w:t>☐</w:t>
          </w:r>
        </w:sdtContent>
      </w:sdt>
      <w:r w:rsidR="008E7764">
        <w:tab/>
        <w:t>JASANZ to the healthcare management systems</w:t>
      </w:r>
    </w:p>
    <w:tbl>
      <w:tblPr>
        <w:tblStyle w:val="Style1"/>
        <w:tblW w:w="9287" w:type="dxa"/>
        <w:tblLayout w:type="fixed"/>
        <w:tblLook w:val="04A0" w:firstRow="1" w:lastRow="0" w:firstColumn="1" w:lastColumn="0" w:noHBand="0" w:noVBand="1"/>
        <w:tblCaption w:val="JASANZ to the healthcare management systems"/>
      </w:tblPr>
      <w:tblGrid>
        <w:gridCol w:w="1962"/>
        <w:gridCol w:w="1962"/>
        <w:gridCol w:w="5363"/>
      </w:tblGrid>
      <w:tr w:rsidR="008E7764" w:rsidRPr="008E7764" w14:paraId="53B309F0" w14:textId="77777777" w:rsidTr="0073544D">
        <w:trPr>
          <w:cnfStyle w:val="100000000000" w:firstRow="1" w:lastRow="0" w:firstColumn="0" w:lastColumn="0" w:oddVBand="0" w:evenVBand="0" w:oddHBand="0" w:evenHBand="0" w:firstRowFirstColumn="0" w:firstRowLastColumn="0" w:lastRowFirstColumn="0" w:lastRowLastColumn="0"/>
        </w:trPr>
        <w:tc>
          <w:tcPr>
            <w:tcW w:w="1962" w:type="dxa"/>
            <w:vAlign w:val="center"/>
          </w:tcPr>
          <w:p w14:paraId="5038CB9C" w14:textId="77777777" w:rsidR="008E7764" w:rsidRPr="008E7764" w:rsidRDefault="008E7764" w:rsidP="0073544D">
            <w:pPr>
              <w:pStyle w:val="Normaltablecentred"/>
              <w:rPr>
                <w:rStyle w:val="Strong"/>
              </w:rPr>
            </w:pPr>
            <w:r w:rsidRPr="008E7764">
              <w:rPr>
                <w:rStyle w:val="Strong"/>
              </w:rPr>
              <w:t>Date accreditation awarded</w:t>
            </w:r>
          </w:p>
        </w:tc>
        <w:tc>
          <w:tcPr>
            <w:tcW w:w="1962" w:type="dxa"/>
            <w:vAlign w:val="center"/>
          </w:tcPr>
          <w:p w14:paraId="2DE80713" w14:textId="77777777" w:rsidR="008E7764" w:rsidRPr="008E7764" w:rsidRDefault="008E7764" w:rsidP="0073544D">
            <w:pPr>
              <w:pStyle w:val="Normaltablecentred"/>
              <w:rPr>
                <w:rStyle w:val="Strong"/>
              </w:rPr>
            </w:pPr>
            <w:r w:rsidRPr="008E7764">
              <w:rPr>
                <w:rStyle w:val="Strong"/>
              </w:rPr>
              <w:t>Date accreditation expires</w:t>
            </w:r>
          </w:p>
        </w:tc>
        <w:tc>
          <w:tcPr>
            <w:tcW w:w="5363" w:type="dxa"/>
            <w:vAlign w:val="center"/>
          </w:tcPr>
          <w:p w14:paraId="396430DB" w14:textId="77777777" w:rsidR="008E7764" w:rsidRPr="008E7764" w:rsidRDefault="008E7764" w:rsidP="0073544D">
            <w:pPr>
              <w:pStyle w:val="Normaltablecentred"/>
              <w:rPr>
                <w:rStyle w:val="Strong"/>
              </w:rPr>
            </w:pPr>
            <w:r w:rsidRPr="008E7764">
              <w:rPr>
                <w:rStyle w:val="Strong"/>
              </w:rPr>
              <w:t>Details of any conditions or restrictions on the awarding of your accreditation</w:t>
            </w:r>
          </w:p>
        </w:tc>
      </w:tr>
      <w:tr w:rsidR="008E7764" w14:paraId="2CEFB1FF" w14:textId="77777777" w:rsidTr="0073544D">
        <w:trPr>
          <w:trHeight w:val="1701"/>
        </w:trPr>
        <w:tc>
          <w:tcPr>
            <w:tcW w:w="1962" w:type="dxa"/>
          </w:tcPr>
          <w:p w14:paraId="169127DD" w14:textId="77777777" w:rsidR="008E7764" w:rsidRDefault="008E7764" w:rsidP="0073544D"/>
        </w:tc>
        <w:tc>
          <w:tcPr>
            <w:tcW w:w="1962" w:type="dxa"/>
          </w:tcPr>
          <w:p w14:paraId="59B2FD6F" w14:textId="77777777" w:rsidR="008E7764" w:rsidRDefault="008E7764" w:rsidP="0073544D"/>
        </w:tc>
        <w:tc>
          <w:tcPr>
            <w:tcW w:w="5363" w:type="dxa"/>
          </w:tcPr>
          <w:p w14:paraId="42B17559" w14:textId="77777777" w:rsidR="008E7764" w:rsidRDefault="008E7764" w:rsidP="0073544D"/>
        </w:tc>
      </w:tr>
    </w:tbl>
    <w:p w14:paraId="028C553D" w14:textId="77777777" w:rsidR="008E7764" w:rsidRDefault="008E7764" w:rsidP="00FE3ACB"/>
    <w:p w14:paraId="5CAEB137" w14:textId="77777777" w:rsidR="008E7764" w:rsidRPr="00FE3ACB" w:rsidRDefault="00122B88" w:rsidP="008E7764">
      <w:sdt>
        <w:sdtPr>
          <w:id w:val="1260099943"/>
          <w14:checkbox>
            <w14:checked w14:val="0"/>
            <w14:checkedState w14:val="2612" w14:font="MS Gothic"/>
            <w14:uncheckedState w14:val="2610" w14:font="MS Gothic"/>
          </w14:checkbox>
        </w:sdtPr>
        <w:sdtEndPr/>
        <w:sdtContent>
          <w:r w:rsidR="008E7764">
            <w:rPr>
              <w:rFonts w:ascii="MS Gothic" w:eastAsia="MS Gothic" w:hAnsi="MS Gothic" w:hint="eastAsia"/>
            </w:rPr>
            <w:t>☐</w:t>
          </w:r>
        </w:sdtContent>
      </w:sdt>
      <w:r w:rsidR="008E7764">
        <w:tab/>
        <w:t xml:space="preserve">Other </w:t>
      </w:r>
      <w:r w:rsidR="008E7764" w:rsidRPr="0073544D">
        <w:rPr>
          <w:rStyle w:val="Emphasis"/>
        </w:rPr>
        <w:t>(please provide details)</w:t>
      </w:r>
      <w:r w:rsidR="008E7764">
        <w:t xml:space="preserve">: </w:t>
      </w:r>
      <w:sdt>
        <w:sdtPr>
          <w:rPr>
            <w:rStyle w:val="Underscore"/>
          </w:rPr>
          <w:id w:val="984748691"/>
          <w:showingPlcHdr/>
          <w:text/>
        </w:sdtPr>
        <w:sdtEndPr>
          <w:rPr>
            <w:rStyle w:val="DefaultParagraphFont"/>
            <w:u w:val="none"/>
          </w:rPr>
        </w:sdtEndPr>
        <w:sdtContent>
          <w:r w:rsidR="00C126E4" w:rsidRPr="005702FE">
            <w:rPr>
              <w:rStyle w:val="PlaceholderText"/>
            </w:rPr>
            <w:t>Click here to enter text.</w:t>
          </w:r>
        </w:sdtContent>
      </w:sdt>
    </w:p>
    <w:tbl>
      <w:tblPr>
        <w:tblStyle w:val="Style1"/>
        <w:tblW w:w="9287" w:type="dxa"/>
        <w:tblLayout w:type="fixed"/>
        <w:tblLook w:val="04A0" w:firstRow="1" w:lastRow="0" w:firstColumn="1" w:lastColumn="0" w:noHBand="0" w:noVBand="1"/>
        <w:tblCaption w:val="JASANZ to the healthcare management systems"/>
      </w:tblPr>
      <w:tblGrid>
        <w:gridCol w:w="1962"/>
        <w:gridCol w:w="1962"/>
        <w:gridCol w:w="5363"/>
      </w:tblGrid>
      <w:tr w:rsidR="008E7764" w:rsidRPr="008E7764" w14:paraId="736053AC" w14:textId="77777777" w:rsidTr="0073544D">
        <w:trPr>
          <w:cnfStyle w:val="100000000000" w:firstRow="1" w:lastRow="0" w:firstColumn="0" w:lastColumn="0" w:oddVBand="0" w:evenVBand="0" w:oddHBand="0" w:evenHBand="0" w:firstRowFirstColumn="0" w:firstRowLastColumn="0" w:lastRowFirstColumn="0" w:lastRowLastColumn="0"/>
        </w:trPr>
        <w:tc>
          <w:tcPr>
            <w:tcW w:w="1962" w:type="dxa"/>
            <w:vAlign w:val="center"/>
          </w:tcPr>
          <w:p w14:paraId="34D183B1" w14:textId="77777777" w:rsidR="008E7764" w:rsidRPr="008E7764" w:rsidRDefault="008E7764" w:rsidP="0073544D">
            <w:pPr>
              <w:pStyle w:val="Normaltablecentred"/>
              <w:rPr>
                <w:rStyle w:val="Strong"/>
              </w:rPr>
            </w:pPr>
            <w:r w:rsidRPr="008E7764">
              <w:rPr>
                <w:rStyle w:val="Strong"/>
              </w:rPr>
              <w:t>Date accreditation awarded</w:t>
            </w:r>
          </w:p>
        </w:tc>
        <w:tc>
          <w:tcPr>
            <w:tcW w:w="1962" w:type="dxa"/>
            <w:vAlign w:val="center"/>
          </w:tcPr>
          <w:p w14:paraId="64B5FFAE" w14:textId="77777777" w:rsidR="008E7764" w:rsidRPr="008E7764" w:rsidRDefault="008E7764" w:rsidP="0073544D">
            <w:pPr>
              <w:pStyle w:val="Normaltablecentred"/>
              <w:rPr>
                <w:rStyle w:val="Strong"/>
              </w:rPr>
            </w:pPr>
            <w:r w:rsidRPr="008E7764">
              <w:rPr>
                <w:rStyle w:val="Strong"/>
              </w:rPr>
              <w:t>Date accreditation expires</w:t>
            </w:r>
          </w:p>
        </w:tc>
        <w:tc>
          <w:tcPr>
            <w:tcW w:w="5363" w:type="dxa"/>
            <w:vAlign w:val="center"/>
          </w:tcPr>
          <w:p w14:paraId="351EA302" w14:textId="77777777" w:rsidR="008E7764" w:rsidRPr="008E7764" w:rsidRDefault="008E7764" w:rsidP="0073544D">
            <w:pPr>
              <w:pStyle w:val="Normaltablecentred"/>
              <w:rPr>
                <w:rStyle w:val="Strong"/>
              </w:rPr>
            </w:pPr>
            <w:r w:rsidRPr="008E7764">
              <w:rPr>
                <w:rStyle w:val="Strong"/>
              </w:rPr>
              <w:t>Details of any conditions or restrictions on the awarding of your accreditation</w:t>
            </w:r>
          </w:p>
        </w:tc>
      </w:tr>
      <w:tr w:rsidR="008E7764" w14:paraId="1BE3D027" w14:textId="77777777" w:rsidTr="0073544D">
        <w:trPr>
          <w:trHeight w:val="1701"/>
        </w:trPr>
        <w:tc>
          <w:tcPr>
            <w:tcW w:w="1962" w:type="dxa"/>
          </w:tcPr>
          <w:p w14:paraId="5176E66B" w14:textId="77777777" w:rsidR="008E7764" w:rsidRDefault="008E7764" w:rsidP="0073544D"/>
        </w:tc>
        <w:tc>
          <w:tcPr>
            <w:tcW w:w="1962" w:type="dxa"/>
          </w:tcPr>
          <w:p w14:paraId="5972774D" w14:textId="77777777" w:rsidR="008E7764" w:rsidRDefault="008E7764" w:rsidP="0073544D"/>
        </w:tc>
        <w:tc>
          <w:tcPr>
            <w:tcW w:w="5363" w:type="dxa"/>
          </w:tcPr>
          <w:p w14:paraId="1757BC69" w14:textId="77777777" w:rsidR="008E7764" w:rsidRDefault="008E7764" w:rsidP="0073544D"/>
        </w:tc>
      </w:tr>
    </w:tbl>
    <w:p w14:paraId="0DB53100" w14:textId="77777777" w:rsidR="009A33C2" w:rsidRDefault="009A33C2" w:rsidP="009A33C2">
      <w:pPr>
        <w:pStyle w:val="Subheader"/>
      </w:pPr>
      <w:r>
        <w:t xml:space="preserve">Supporting documentation </w:t>
      </w:r>
    </w:p>
    <w:p w14:paraId="7B2595C1" w14:textId="77777777" w:rsidR="009A33C2" w:rsidRDefault="00122B88" w:rsidP="009A33C2">
      <w:pPr>
        <w:pStyle w:val="NormalIndent1"/>
      </w:pPr>
      <w:sdt>
        <w:sdtPr>
          <w:id w:val="830402502"/>
          <w14:checkbox>
            <w14:checked w14:val="0"/>
            <w14:checkedState w14:val="2612" w14:font="MS Gothic"/>
            <w14:uncheckedState w14:val="2610" w14:font="MS Gothic"/>
          </w14:checkbox>
        </w:sdtPr>
        <w:sdtEndPr/>
        <w:sdtContent>
          <w:r w:rsidR="009A33C2">
            <w:rPr>
              <w:rFonts w:ascii="MS Gothic" w:eastAsia="MS Gothic" w:hAnsi="MS Gothic" w:hint="eastAsia"/>
            </w:rPr>
            <w:t>☐</w:t>
          </w:r>
        </w:sdtContent>
      </w:sdt>
      <w:r w:rsidR="009A33C2">
        <w:tab/>
        <w:t>Copy of relevant accreditation awards enclosed</w:t>
      </w:r>
    </w:p>
    <w:p w14:paraId="6BEEF543" w14:textId="77777777" w:rsidR="009A33C2" w:rsidRDefault="00122B88" w:rsidP="009A33C2">
      <w:pPr>
        <w:pStyle w:val="NormalIndent1"/>
      </w:pPr>
      <w:sdt>
        <w:sdtPr>
          <w:id w:val="-38971906"/>
          <w14:checkbox>
            <w14:checked w14:val="0"/>
            <w14:checkedState w14:val="2612" w14:font="MS Gothic"/>
            <w14:uncheckedState w14:val="2610" w14:font="MS Gothic"/>
          </w14:checkbox>
        </w:sdtPr>
        <w:sdtEndPr/>
        <w:sdtContent>
          <w:r w:rsidR="009A33C2">
            <w:rPr>
              <w:rFonts w:ascii="MS Gothic" w:eastAsia="MS Gothic" w:hAnsi="MS Gothic" w:hint="eastAsia"/>
            </w:rPr>
            <w:t>☐</w:t>
          </w:r>
        </w:sdtContent>
      </w:sdt>
      <w:r w:rsidR="009A33C2">
        <w:tab/>
        <w:t xml:space="preserve">Other supporting documentation, </w:t>
      </w:r>
      <w:r w:rsidR="009A33C2" w:rsidRPr="00F45406">
        <w:rPr>
          <w:rStyle w:val="Emphasis"/>
        </w:rPr>
        <w:t>please list</w:t>
      </w:r>
      <w:r w:rsidR="009A33C2">
        <w:t>:</w:t>
      </w:r>
    </w:p>
    <w:p w14:paraId="4943F7C3" w14:textId="77777777" w:rsidR="00FE3ACB" w:rsidRDefault="00FE3ACB" w:rsidP="00FE3ACB">
      <w:pPr>
        <w:pStyle w:val="ListParagraph"/>
        <w:numPr>
          <w:ilvl w:val="0"/>
          <w:numId w:val="31"/>
        </w:numPr>
      </w:pPr>
    </w:p>
    <w:p w14:paraId="4F84C762" w14:textId="2DEF6D1F" w:rsidR="00F77B74" w:rsidRDefault="00F77B74" w:rsidP="00F77B74">
      <w:pPr>
        <w:pStyle w:val="Heading1"/>
      </w:pPr>
      <w:r>
        <w:lastRenderedPageBreak/>
        <w:t>Part</w:t>
      </w:r>
      <w:r w:rsidR="00DB13AE">
        <w:t xml:space="preserve"> </w:t>
      </w:r>
      <w:r w:rsidR="00BB7593">
        <w:t>F</w:t>
      </w:r>
      <w:r>
        <w:t>: Assessment products offered to general practices</w:t>
      </w:r>
    </w:p>
    <w:p w14:paraId="33E1E8BF" w14:textId="77777777" w:rsidR="00F77B74" w:rsidRDefault="00F77B74" w:rsidP="00F77B74">
      <w:r>
        <w:t xml:space="preserve">Please provide details for </w:t>
      </w:r>
      <w:r w:rsidRPr="00F77B74">
        <w:rPr>
          <w:rStyle w:val="Underscore"/>
        </w:rPr>
        <w:t>each</w:t>
      </w:r>
      <w:r>
        <w:t xml:space="preserve"> safety and quality assessment product offered to health service organisations that relate to the standard/s under this</w:t>
      </w:r>
      <w:r w:rsidR="00BB7593">
        <w:t xml:space="preserve"> Scheme</w:t>
      </w:r>
      <w:r>
        <w:t>. Also provide copies of any communication or promotional material provided to health service organisations.</w:t>
      </w:r>
    </w:p>
    <w:p w14:paraId="7CAAC1AC" w14:textId="77777777" w:rsidR="00F77B74" w:rsidRDefault="00F77B74" w:rsidP="00F77B74"/>
    <w:p w14:paraId="3DD4DEF7" w14:textId="77777777" w:rsidR="00F77B74" w:rsidRDefault="00F77B74" w:rsidP="00C126E4">
      <w:pPr>
        <w:keepNext/>
        <w:tabs>
          <w:tab w:val="left" w:pos="3402"/>
        </w:tabs>
      </w:pPr>
      <w:r w:rsidRPr="00F77B74">
        <w:rPr>
          <w:rStyle w:val="Strong"/>
        </w:rPr>
        <w:t>Product name:</w:t>
      </w:r>
      <w:r>
        <w:tab/>
      </w:r>
      <w:sdt>
        <w:sdtPr>
          <w:rPr>
            <w:rStyle w:val="Underscore"/>
          </w:rPr>
          <w:id w:val="845061314"/>
          <w:showingPlcHdr/>
          <w:text/>
        </w:sdtPr>
        <w:sdtEndPr>
          <w:rPr>
            <w:rStyle w:val="DefaultParagraphFont"/>
            <w:u w:val="none"/>
          </w:rPr>
        </w:sdtEndPr>
        <w:sdtContent>
          <w:r w:rsidR="009A33C2" w:rsidRPr="005702FE">
            <w:rPr>
              <w:rStyle w:val="PlaceholderText"/>
            </w:rPr>
            <w:t>Click here to enter text.</w:t>
          </w:r>
        </w:sdtContent>
      </w:sdt>
    </w:p>
    <w:p w14:paraId="2A7A90C2" w14:textId="77777777" w:rsidR="00F77B74" w:rsidRDefault="00F77B74" w:rsidP="00C126E4">
      <w:pPr>
        <w:keepNext/>
        <w:tabs>
          <w:tab w:val="left" w:pos="3402"/>
        </w:tabs>
      </w:pPr>
      <w:r w:rsidRPr="00F77B74">
        <w:rPr>
          <w:rStyle w:val="Strong"/>
        </w:rPr>
        <w:t>Length of assessment cycle:</w:t>
      </w:r>
      <w:r>
        <w:tab/>
      </w:r>
      <w:sdt>
        <w:sdtPr>
          <w:rPr>
            <w:rStyle w:val="Underscore"/>
          </w:rPr>
          <w:id w:val="526296441"/>
          <w:showingPlcHdr/>
          <w:text/>
        </w:sdtPr>
        <w:sdtEndPr>
          <w:rPr>
            <w:rStyle w:val="DefaultParagraphFont"/>
            <w:u w:val="none"/>
          </w:rPr>
        </w:sdtEndPr>
        <w:sdtContent>
          <w:r w:rsidRPr="005702FE">
            <w:rPr>
              <w:rStyle w:val="PlaceholderText"/>
            </w:rPr>
            <w:t>Click here to enter text.</w:t>
          </w:r>
        </w:sdtContent>
      </w:sdt>
    </w:p>
    <w:tbl>
      <w:tblPr>
        <w:tblStyle w:val="Style1"/>
        <w:tblW w:w="0" w:type="auto"/>
        <w:tblLayout w:type="fixed"/>
        <w:tblLook w:val="04A0" w:firstRow="1" w:lastRow="0" w:firstColumn="1" w:lastColumn="0" w:noHBand="0" w:noVBand="1"/>
        <w:tblCaption w:val="Assessment products offered to general practices"/>
      </w:tblPr>
      <w:tblGrid>
        <w:gridCol w:w="2321"/>
        <w:gridCol w:w="1752"/>
        <w:gridCol w:w="2891"/>
        <w:gridCol w:w="2322"/>
      </w:tblGrid>
      <w:tr w:rsidR="00C126E4" w14:paraId="6EF0FAC6" w14:textId="77777777" w:rsidTr="009A33C2">
        <w:trPr>
          <w:cnfStyle w:val="100000000000" w:firstRow="1" w:lastRow="0" w:firstColumn="0" w:lastColumn="0" w:oddVBand="0" w:evenVBand="0" w:oddHBand="0" w:evenHBand="0" w:firstRowFirstColumn="0" w:firstRowLastColumn="0" w:lastRowFirstColumn="0" w:lastRowLastColumn="0"/>
          <w:cantSplit/>
        </w:trPr>
        <w:tc>
          <w:tcPr>
            <w:tcW w:w="2321" w:type="dxa"/>
            <w:vAlign w:val="center"/>
          </w:tcPr>
          <w:p w14:paraId="3B1032F3" w14:textId="77777777" w:rsidR="00C126E4" w:rsidRPr="00C126E4" w:rsidRDefault="00C126E4" w:rsidP="00C126E4">
            <w:pPr>
              <w:pStyle w:val="Normaltablecentred"/>
              <w:rPr>
                <w:rStyle w:val="Strong"/>
              </w:rPr>
            </w:pPr>
            <w:r w:rsidRPr="00C126E4">
              <w:rPr>
                <w:rStyle w:val="Strong"/>
              </w:rPr>
              <w:t>Key processes in assessment cycle</w:t>
            </w:r>
          </w:p>
        </w:tc>
        <w:tc>
          <w:tcPr>
            <w:tcW w:w="1752" w:type="dxa"/>
            <w:vAlign w:val="center"/>
          </w:tcPr>
          <w:p w14:paraId="777F7143" w14:textId="77777777" w:rsidR="00C126E4" w:rsidRPr="00C126E4" w:rsidRDefault="00C126E4" w:rsidP="00C126E4">
            <w:pPr>
              <w:pStyle w:val="Normaltablecentred"/>
              <w:rPr>
                <w:rStyle w:val="Strong"/>
              </w:rPr>
            </w:pPr>
            <w:r w:rsidRPr="00C126E4">
              <w:rPr>
                <w:rStyle w:val="Strong"/>
              </w:rPr>
              <w:t>Timing</w:t>
            </w:r>
          </w:p>
        </w:tc>
        <w:tc>
          <w:tcPr>
            <w:tcW w:w="2891" w:type="dxa"/>
          </w:tcPr>
          <w:p w14:paraId="6F290123" w14:textId="77777777" w:rsidR="00C126E4" w:rsidRDefault="00C126E4" w:rsidP="00C126E4">
            <w:pPr>
              <w:pStyle w:val="Normaltablecentred"/>
            </w:pPr>
            <w:r w:rsidRPr="00C126E4">
              <w:rPr>
                <w:rStyle w:val="Strong"/>
              </w:rPr>
              <w:t>Format of assessment</w:t>
            </w:r>
            <w:r>
              <w:br/>
            </w:r>
            <w:r w:rsidRPr="00C126E4">
              <w:rPr>
                <w:rStyle w:val="Emphasis"/>
              </w:rPr>
              <w:t>(online/desktop/</w:t>
            </w:r>
            <w:r>
              <w:rPr>
                <w:rStyle w:val="Emphasis"/>
              </w:rPr>
              <w:t xml:space="preserve"> </w:t>
            </w:r>
            <w:r w:rsidRPr="00C126E4">
              <w:rPr>
                <w:rStyle w:val="Emphasis"/>
              </w:rPr>
              <w:t>short notice)</w:t>
            </w:r>
          </w:p>
        </w:tc>
        <w:tc>
          <w:tcPr>
            <w:tcW w:w="2322" w:type="dxa"/>
            <w:vAlign w:val="center"/>
          </w:tcPr>
          <w:p w14:paraId="131D87D7" w14:textId="77777777" w:rsidR="00C126E4" w:rsidRPr="00C126E4" w:rsidRDefault="00C126E4" w:rsidP="00C126E4">
            <w:pPr>
              <w:pStyle w:val="Normaltablecentred"/>
              <w:rPr>
                <w:rStyle w:val="Strong"/>
              </w:rPr>
            </w:pPr>
            <w:r w:rsidRPr="00C126E4">
              <w:rPr>
                <w:rStyle w:val="Strong"/>
              </w:rPr>
              <w:t>Other information</w:t>
            </w:r>
          </w:p>
        </w:tc>
      </w:tr>
      <w:tr w:rsidR="00C126E4" w14:paraId="52C2EC1D" w14:textId="77777777" w:rsidTr="009A33C2">
        <w:trPr>
          <w:cantSplit/>
        </w:trPr>
        <w:tc>
          <w:tcPr>
            <w:tcW w:w="2321" w:type="dxa"/>
          </w:tcPr>
          <w:p w14:paraId="2DD17C8F" w14:textId="77777777" w:rsidR="00C126E4" w:rsidRDefault="00C126E4" w:rsidP="00083E81">
            <w:pPr>
              <w:pStyle w:val="TableNormal1"/>
              <w:keepNext/>
            </w:pPr>
            <w:r>
              <w:t>Self-assessment</w:t>
            </w:r>
          </w:p>
        </w:tc>
        <w:tc>
          <w:tcPr>
            <w:tcW w:w="1752" w:type="dxa"/>
          </w:tcPr>
          <w:p w14:paraId="58A452E3" w14:textId="77777777" w:rsidR="00C126E4" w:rsidRDefault="00C126E4" w:rsidP="00083E81">
            <w:pPr>
              <w:keepNext/>
            </w:pPr>
          </w:p>
        </w:tc>
        <w:tc>
          <w:tcPr>
            <w:tcW w:w="2891" w:type="dxa"/>
          </w:tcPr>
          <w:p w14:paraId="330CBF9C" w14:textId="77777777" w:rsidR="00C126E4" w:rsidRDefault="00C126E4" w:rsidP="00083E81">
            <w:pPr>
              <w:keepNext/>
            </w:pPr>
          </w:p>
        </w:tc>
        <w:tc>
          <w:tcPr>
            <w:tcW w:w="2322" w:type="dxa"/>
          </w:tcPr>
          <w:p w14:paraId="0B1F81CA" w14:textId="77777777" w:rsidR="00C126E4" w:rsidRDefault="00C126E4" w:rsidP="00083E81">
            <w:pPr>
              <w:keepNext/>
            </w:pPr>
          </w:p>
        </w:tc>
      </w:tr>
      <w:tr w:rsidR="00C126E4" w14:paraId="46F800C3" w14:textId="77777777" w:rsidTr="009A33C2">
        <w:trPr>
          <w:cantSplit/>
        </w:trPr>
        <w:tc>
          <w:tcPr>
            <w:tcW w:w="2321" w:type="dxa"/>
          </w:tcPr>
          <w:p w14:paraId="1AE8E430" w14:textId="77777777" w:rsidR="00C126E4" w:rsidRDefault="00C126E4" w:rsidP="00C126E4">
            <w:pPr>
              <w:pStyle w:val="TableNormal1"/>
            </w:pPr>
            <w:r>
              <w:t>Mid cycle assessment, if any</w:t>
            </w:r>
          </w:p>
        </w:tc>
        <w:tc>
          <w:tcPr>
            <w:tcW w:w="1752" w:type="dxa"/>
          </w:tcPr>
          <w:p w14:paraId="7386BC22" w14:textId="77777777" w:rsidR="00C126E4" w:rsidRDefault="00C126E4" w:rsidP="00F77B74"/>
        </w:tc>
        <w:tc>
          <w:tcPr>
            <w:tcW w:w="2891" w:type="dxa"/>
          </w:tcPr>
          <w:p w14:paraId="12EC551F" w14:textId="77777777" w:rsidR="00C126E4" w:rsidRDefault="00C126E4" w:rsidP="00F77B74"/>
        </w:tc>
        <w:tc>
          <w:tcPr>
            <w:tcW w:w="2322" w:type="dxa"/>
          </w:tcPr>
          <w:p w14:paraId="0F8A47FA" w14:textId="77777777" w:rsidR="00C126E4" w:rsidRDefault="00C126E4" w:rsidP="00F77B74"/>
        </w:tc>
      </w:tr>
      <w:tr w:rsidR="00C126E4" w14:paraId="73D3D90C" w14:textId="77777777" w:rsidTr="009A33C2">
        <w:trPr>
          <w:cantSplit/>
        </w:trPr>
        <w:tc>
          <w:tcPr>
            <w:tcW w:w="2321" w:type="dxa"/>
          </w:tcPr>
          <w:p w14:paraId="3342027F" w14:textId="77777777" w:rsidR="00C126E4" w:rsidRDefault="00C126E4" w:rsidP="00C126E4">
            <w:pPr>
              <w:pStyle w:val="TableNormal1"/>
            </w:pPr>
            <w:r>
              <w:t>Organisation wide assessment</w:t>
            </w:r>
          </w:p>
        </w:tc>
        <w:tc>
          <w:tcPr>
            <w:tcW w:w="1752" w:type="dxa"/>
          </w:tcPr>
          <w:p w14:paraId="06668AD2" w14:textId="77777777" w:rsidR="00C126E4" w:rsidRDefault="00C126E4" w:rsidP="00F77B74"/>
        </w:tc>
        <w:tc>
          <w:tcPr>
            <w:tcW w:w="2891" w:type="dxa"/>
          </w:tcPr>
          <w:p w14:paraId="26E8551C" w14:textId="77777777" w:rsidR="00C126E4" w:rsidRDefault="00C126E4" w:rsidP="00F77B74"/>
        </w:tc>
        <w:tc>
          <w:tcPr>
            <w:tcW w:w="2322" w:type="dxa"/>
          </w:tcPr>
          <w:p w14:paraId="3A15DD34" w14:textId="77777777" w:rsidR="00C126E4" w:rsidRDefault="00C126E4" w:rsidP="00F77B74"/>
        </w:tc>
      </w:tr>
      <w:tr w:rsidR="00C126E4" w14:paraId="51EB4008" w14:textId="77777777" w:rsidTr="009A33C2">
        <w:trPr>
          <w:cantSplit/>
        </w:trPr>
        <w:tc>
          <w:tcPr>
            <w:tcW w:w="2321" w:type="dxa"/>
          </w:tcPr>
          <w:p w14:paraId="213A944D" w14:textId="77777777" w:rsidR="00C126E4" w:rsidRDefault="00C126E4" w:rsidP="00C126E4">
            <w:pPr>
              <w:pStyle w:val="TableNormal1"/>
            </w:pPr>
            <w:r>
              <w:t>Other information</w:t>
            </w:r>
          </w:p>
        </w:tc>
        <w:tc>
          <w:tcPr>
            <w:tcW w:w="6965" w:type="dxa"/>
            <w:gridSpan w:val="3"/>
          </w:tcPr>
          <w:p w14:paraId="5F581A06" w14:textId="77777777" w:rsidR="00C126E4" w:rsidRDefault="00C126E4" w:rsidP="00F77B74"/>
        </w:tc>
      </w:tr>
    </w:tbl>
    <w:p w14:paraId="4904434E" w14:textId="77777777" w:rsidR="00C126E4" w:rsidRDefault="00C126E4" w:rsidP="00F77B74"/>
    <w:p w14:paraId="4396DD5B" w14:textId="77777777" w:rsidR="00C126E4" w:rsidRDefault="00C126E4" w:rsidP="00C126E4">
      <w:pPr>
        <w:keepNext/>
        <w:tabs>
          <w:tab w:val="left" w:pos="3402"/>
        </w:tabs>
      </w:pPr>
      <w:r w:rsidRPr="00F77B74">
        <w:rPr>
          <w:rStyle w:val="Strong"/>
        </w:rPr>
        <w:t>Product name:</w:t>
      </w:r>
      <w:r>
        <w:tab/>
      </w:r>
      <w:sdt>
        <w:sdtPr>
          <w:rPr>
            <w:rStyle w:val="Underscore"/>
          </w:rPr>
          <w:id w:val="-241022829"/>
          <w:showingPlcHdr/>
          <w:text/>
        </w:sdtPr>
        <w:sdtEndPr>
          <w:rPr>
            <w:rStyle w:val="DefaultParagraphFont"/>
            <w:u w:val="none"/>
          </w:rPr>
        </w:sdtEndPr>
        <w:sdtContent>
          <w:r w:rsidRPr="005702FE">
            <w:rPr>
              <w:rStyle w:val="PlaceholderText"/>
            </w:rPr>
            <w:t>Click here to enter text.</w:t>
          </w:r>
        </w:sdtContent>
      </w:sdt>
    </w:p>
    <w:p w14:paraId="0DB6B39E" w14:textId="77777777" w:rsidR="00C126E4" w:rsidRDefault="00C126E4" w:rsidP="00C126E4">
      <w:pPr>
        <w:keepNext/>
        <w:tabs>
          <w:tab w:val="left" w:pos="3402"/>
        </w:tabs>
      </w:pPr>
      <w:r w:rsidRPr="00F77B74">
        <w:rPr>
          <w:rStyle w:val="Strong"/>
        </w:rPr>
        <w:t>Length of assessment cycle:</w:t>
      </w:r>
      <w:r>
        <w:tab/>
      </w:r>
      <w:sdt>
        <w:sdtPr>
          <w:rPr>
            <w:rStyle w:val="Underscore"/>
          </w:rPr>
          <w:id w:val="-2045513724"/>
          <w:showingPlcHdr/>
          <w:text/>
        </w:sdtPr>
        <w:sdtEndPr>
          <w:rPr>
            <w:rStyle w:val="DefaultParagraphFont"/>
            <w:u w:val="none"/>
          </w:rPr>
        </w:sdtEndPr>
        <w:sdtContent>
          <w:r w:rsidRPr="005702FE">
            <w:rPr>
              <w:rStyle w:val="PlaceholderText"/>
            </w:rPr>
            <w:t>Click here to enter text.</w:t>
          </w:r>
        </w:sdtContent>
      </w:sdt>
    </w:p>
    <w:tbl>
      <w:tblPr>
        <w:tblStyle w:val="Style1"/>
        <w:tblW w:w="0" w:type="auto"/>
        <w:tblLayout w:type="fixed"/>
        <w:tblLook w:val="04A0" w:firstRow="1" w:lastRow="0" w:firstColumn="1" w:lastColumn="0" w:noHBand="0" w:noVBand="1"/>
        <w:tblCaption w:val="Assessment products offered to general practices"/>
      </w:tblPr>
      <w:tblGrid>
        <w:gridCol w:w="2321"/>
        <w:gridCol w:w="1752"/>
        <w:gridCol w:w="2891"/>
        <w:gridCol w:w="2322"/>
      </w:tblGrid>
      <w:tr w:rsidR="00C126E4" w14:paraId="2FC24DC4" w14:textId="77777777" w:rsidTr="009A33C2">
        <w:trPr>
          <w:cnfStyle w:val="100000000000" w:firstRow="1" w:lastRow="0" w:firstColumn="0" w:lastColumn="0" w:oddVBand="0" w:evenVBand="0" w:oddHBand="0" w:evenHBand="0" w:firstRowFirstColumn="0" w:firstRowLastColumn="0" w:lastRowFirstColumn="0" w:lastRowLastColumn="0"/>
          <w:cantSplit/>
        </w:trPr>
        <w:tc>
          <w:tcPr>
            <w:tcW w:w="2321" w:type="dxa"/>
            <w:vAlign w:val="center"/>
          </w:tcPr>
          <w:p w14:paraId="351579C8" w14:textId="77777777" w:rsidR="00C126E4" w:rsidRPr="00C126E4" w:rsidRDefault="00C126E4" w:rsidP="0073544D">
            <w:pPr>
              <w:pStyle w:val="Normaltablecentred"/>
              <w:rPr>
                <w:rStyle w:val="Strong"/>
              </w:rPr>
            </w:pPr>
            <w:r w:rsidRPr="00C126E4">
              <w:rPr>
                <w:rStyle w:val="Strong"/>
              </w:rPr>
              <w:t>Key processes in assessment cycle</w:t>
            </w:r>
          </w:p>
        </w:tc>
        <w:tc>
          <w:tcPr>
            <w:tcW w:w="1752" w:type="dxa"/>
            <w:vAlign w:val="center"/>
          </w:tcPr>
          <w:p w14:paraId="13EDCF24" w14:textId="77777777" w:rsidR="00C126E4" w:rsidRPr="00C126E4" w:rsidRDefault="00C126E4" w:rsidP="0073544D">
            <w:pPr>
              <w:pStyle w:val="Normaltablecentred"/>
              <w:rPr>
                <w:rStyle w:val="Strong"/>
              </w:rPr>
            </w:pPr>
            <w:r w:rsidRPr="00C126E4">
              <w:rPr>
                <w:rStyle w:val="Strong"/>
              </w:rPr>
              <w:t>Timing</w:t>
            </w:r>
          </w:p>
        </w:tc>
        <w:tc>
          <w:tcPr>
            <w:tcW w:w="2891" w:type="dxa"/>
          </w:tcPr>
          <w:p w14:paraId="2530579F" w14:textId="77777777" w:rsidR="00C126E4" w:rsidRDefault="00C126E4" w:rsidP="0073544D">
            <w:pPr>
              <w:pStyle w:val="Normaltablecentred"/>
            </w:pPr>
            <w:r w:rsidRPr="00C126E4">
              <w:rPr>
                <w:rStyle w:val="Strong"/>
              </w:rPr>
              <w:t>Format of assessment</w:t>
            </w:r>
            <w:r>
              <w:br/>
            </w:r>
            <w:r w:rsidRPr="00C126E4">
              <w:rPr>
                <w:rStyle w:val="Emphasis"/>
              </w:rPr>
              <w:t>(online/desktop/</w:t>
            </w:r>
            <w:r>
              <w:rPr>
                <w:rStyle w:val="Emphasis"/>
              </w:rPr>
              <w:t xml:space="preserve"> </w:t>
            </w:r>
            <w:r w:rsidRPr="00C126E4">
              <w:rPr>
                <w:rStyle w:val="Emphasis"/>
              </w:rPr>
              <w:t>short notice)</w:t>
            </w:r>
          </w:p>
        </w:tc>
        <w:tc>
          <w:tcPr>
            <w:tcW w:w="2322" w:type="dxa"/>
            <w:vAlign w:val="center"/>
          </w:tcPr>
          <w:p w14:paraId="4A9E2370" w14:textId="77777777" w:rsidR="00C126E4" w:rsidRPr="00C126E4" w:rsidRDefault="00C126E4" w:rsidP="0073544D">
            <w:pPr>
              <w:pStyle w:val="Normaltablecentred"/>
              <w:rPr>
                <w:rStyle w:val="Strong"/>
              </w:rPr>
            </w:pPr>
            <w:r w:rsidRPr="00C126E4">
              <w:rPr>
                <w:rStyle w:val="Strong"/>
              </w:rPr>
              <w:t>Other information</w:t>
            </w:r>
          </w:p>
        </w:tc>
      </w:tr>
      <w:tr w:rsidR="00C126E4" w14:paraId="0812F2AD" w14:textId="77777777" w:rsidTr="009A33C2">
        <w:trPr>
          <w:cantSplit/>
        </w:trPr>
        <w:tc>
          <w:tcPr>
            <w:tcW w:w="2321" w:type="dxa"/>
          </w:tcPr>
          <w:p w14:paraId="4C2E1605" w14:textId="77777777" w:rsidR="00C126E4" w:rsidRDefault="00C126E4" w:rsidP="00083E81">
            <w:pPr>
              <w:pStyle w:val="TableNormal1"/>
              <w:keepNext/>
            </w:pPr>
            <w:r>
              <w:t>Self-assessment</w:t>
            </w:r>
          </w:p>
        </w:tc>
        <w:tc>
          <w:tcPr>
            <w:tcW w:w="1752" w:type="dxa"/>
          </w:tcPr>
          <w:p w14:paraId="1F0F920A" w14:textId="77777777" w:rsidR="00C126E4" w:rsidRDefault="00C126E4" w:rsidP="00083E81">
            <w:pPr>
              <w:keepNext/>
            </w:pPr>
          </w:p>
        </w:tc>
        <w:tc>
          <w:tcPr>
            <w:tcW w:w="2891" w:type="dxa"/>
          </w:tcPr>
          <w:p w14:paraId="33624367" w14:textId="77777777" w:rsidR="00C126E4" w:rsidRDefault="00C126E4" w:rsidP="00083E81">
            <w:pPr>
              <w:keepNext/>
            </w:pPr>
          </w:p>
        </w:tc>
        <w:tc>
          <w:tcPr>
            <w:tcW w:w="2322" w:type="dxa"/>
          </w:tcPr>
          <w:p w14:paraId="5BC0A1FB" w14:textId="77777777" w:rsidR="00C126E4" w:rsidRDefault="00C126E4" w:rsidP="00083E81">
            <w:pPr>
              <w:keepNext/>
            </w:pPr>
          </w:p>
        </w:tc>
      </w:tr>
      <w:tr w:rsidR="00C126E4" w14:paraId="0CFF9252" w14:textId="77777777" w:rsidTr="009A33C2">
        <w:trPr>
          <w:cantSplit/>
        </w:trPr>
        <w:tc>
          <w:tcPr>
            <w:tcW w:w="2321" w:type="dxa"/>
          </w:tcPr>
          <w:p w14:paraId="59F49E2E" w14:textId="77777777" w:rsidR="00C126E4" w:rsidRDefault="00C126E4" w:rsidP="0073544D">
            <w:pPr>
              <w:pStyle w:val="TableNormal1"/>
            </w:pPr>
            <w:r>
              <w:t>Mid cycle assessment, if any</w:t>
            </w:r>
          </w:p>
        </w:tc>
        <w:tc>
          <w:tcPr>
            <w:tcW w:w="1752" w:type="dxa"/>
          </w:tcPr>
          <w:p w14:paraId="1865218E" w14:textId="77777777" w:rsidR="00C126E4" w:rsidRDefault="00C126E4" w:rsidP="0073544D"/>
        </w:tc>
        <w:tc>
          <w:tcPr>
            <w:tcW w:w="2891" w:type="dxa"/>
          </w:tcPr>
          <w:p w14:paraId="7AC50C10" w14:textId="77777777" w:rsidR="00C126E4" w:rsidRDefault="00C126E4" w:rsidP="0073544D"/>
        </w:tc>
        <w:tc>
          <w:tcPr>
            <w:tcW w:w="2322" w:type="dxa"/>
          </w:tcPr>
          <w:p w14:paraId="746CCCF4" w14:textId="77777777" w:rsidR="00C126E4" w:rsidRDefault="00C126E4" w:rsidP="0073544D"/>
        </w:tc>
      </w:tr>
      <w:tr w:rsidR="00C126E4" w14:paraId="6508CB55" w14:textId="77777777" w:rsidTr="009A33C2">
        <w:trPr>
          <w:cantSplit/>
        </w:trPr>
        <w:tc>
          <w:tcPr>
            <w:tcW w:w="2321" w:type="dxa"/>
          </w:tcPr>
          <w:p w14:paraId="439D19FF" w14:textId="77777777" w:rsidR="00C126E4" w:rsidRDefault="00C126E4" w:rsidP="0073544D">
            <w:pPr>
              <w:pStyle w:val="TableNormal1"/>
            </w:pPr>
            <w:r>
              <w:t>Organisation wide assessment</w:t>
            </w:r>
          </w:p>
        </w:tc>
        <w:tc>
          <w:tcPr>
            <w:tcW w:w="1752" w:type="dxa"/>
          </w:tcPr>
          <w:p w14:paraId="7CFB2D0A" w14:textId="77777777" w:rsidR="00C126E4" w:rsidRDefault="00C126E4" w:rsidP="0073544D"/>
        </w:tc>
        <w:tc>
          <w:tcPr>
            <w:tcW w:w="2891" w:type="dxa"/>
          </w:tcPr>
          <w:p w14:paraId="4AFBDDEE" w14:textId="77777777" w:rsidR="00C126E4" w:rsidRDefault="00C126E4" w:rsidP="0073544D"/>
        </w:tc>
        <w:tc>
          <w:tcPr>
            <w:tcW w:w="2322" w:type="dxa"/>
          </w:tcPr>
          <w:p w14:paraId="3B7DD2B2" w14:textId="77777777" w:rsidR="00C126E4" w:rsidRDefault="00C126E4" w:rsidP="0073544D"/>
        </w:tc>
      </w:tr>
      <w:tr w:rsidR="00C126E4" w14:paraId="34FF7821" w14:textId="77777777" w:rsidTr="009A33C2">
        <w:trPr>
          <w:cantSplit/>
        </w:trPr>
        <w:tc>
          <w:tcPr>
            <w:tcW w:w="2321" w:type="dxa"/>
          </w:tcPr>
          <w:p w14:paraId="1D6D5F76" w14:textId="77777777" w:rsidR="00C126E4" w:rsidRDefault="00C126E4" w:rsidP="0073544D">
            <w:pPr>
              <w:pStyle w:val="TableNormal1"/>
            </w:pPr>
            <w:r>
              <w:t>Other information</w:t>
            </w:r>
          </w:p>
        </w:tc>
        <w:tc>
          <w:tcPr>
            <w:tcW w:w="6965" w:type="dxa"/>
            <w:gridSpan w:val="3"/>
          </w:tcPr>
          <w:p w14:paraId="07F3F4B5" w14:textId="77777777" w:rsidR="00C126E4" w:rsidRDefault="00C126E4" w:rsidP="0073544D"/>
        </w:tc>
      </w:tr>
    </w:tbl>
    <w:p w14:paraId="47B0628E" w14:textId="77777777" w:rsidR="00C126E4" w:rsidRDefault="00C126E4" w:rsidP="00F77B74"/>
    <w:p w14:paraId="54C1AFE3" w14:textId="77777777" w:rsidR="00C126E4" w:rsidRDefault="00C126E4" w:rsidP="00C126E4">
      <w:pPr>
        <w:keepNext/>
        <w:tabs>
          <w:tab w:val="left" w:pos="3402"/>
        </w:tabs>
      </w:pPr>
      <w:r w:rsidRPr="00F77B74">
        <w:rPr>
          <w:rStyle w:val="Strong"/>
        </w:rPr>
        <w:t>Product name:</w:t>
      </w:r>
      <w:r>
        <w:tab/>
      </w:r>
      <w:sdt>
        <w:sdtPr>
          <w:rPr>
            <w:rStyle w:val="Underscore"/>
          </w:rPr>
          <w:id w:val="-382869362"/>
          <w:showingPlcHdr/>
          <w:text/>
        </w:sdtPr>
        <w:sdtEndPr>
          <w:rPr>
            <w:rStyle w:val="DefaultParagraphFont"/>
            <w:u w:val="none"/>
          </w:rPr>
        </w:sdtEndPr>
        <w:sdtContent>
          <w:r w:rsidRPr="005702FE">
            <w:rPr>
              <w:rStyle w:val="PlaceholderText"/>
            </w:rPr>
            <w:t>Click here to enter text.</w:t>
          </w:r>
        </w:sdtContent>
      </w:sdt>
    </w:p>
    <w:p w14:paraId="25856A30" w14:textId="77777777" w:rsidR="00C126E4" w:rsidRDefault="00C126E4" w:rsidP="00C126E4">
      <w:pPr>
        <w:keepNext/>
        <w:tabs>
          <w:tab w:val="left" w:pos="3402"/>
        </w:tabs>
      </w:pPr>
      <w:r w:rsidRPr="00F77B74">
        <w:rPr>
          <w:rStyle w:val="Strong"/>
        </w:rPr>
        <w:t>Length of assessment cycle:</w:t>
      </w:r>
      <w:r>
        <w:tab/>
      </w:r>
      <w:sdt>
        <w:sdtPr>
          <w:rPr>
            <w:rStyle w:val="Underscore"/>
          </w:rPr>
          <w:id w:val="530380103"/>
          <w:showingPlcHdr/>
          <w:text/>
        </w:sdtPr>
        <w:sdtEndPr>
          <w:rPr>
            <w:rStyle w:val="DefaultParagraphFont"/>
            <w:u w:val="none"/>
          </w:rPr>
        </w:sdtEndPr>
        <w:sdtContent>
          <w:r w:rsidRPr="005702FE">
            <w:rPr>
              <w:rStyle w:val="PlaceholderText"/>
            </w:rPr>
            <w:t>Click here to enter text.</w:t>
          </w:r>
        </w:sdtContent>
      </w:sdt>
    </w:p>
    <w:tbl>
      <w:tblPr>
        <w:tblStyle w:val="Style1"/>
        <w:tblW w:w="0" w:type="auto"/>
        <w:tblLayout w:type="fixed"/>
        <w:tblLook w:val="04A0" w:firstRow="1" w:lastRow="0" w:firstColumn="1" w:lastColumn="0" w:noHBand="0" w:noVBand="1"/>
        <w:tblCaption w:val="Assessment products offered to general practices"/>
      </w:tblPr>
      <w:tblGrid>
        <w:gridCol w:w="2321"/>
        <w:gridCol w:w="1752"/>
        <w:gridCol w:w="2891"/>
        <w:gridCol w:w="2322"/>
      </w:tblGrid>
      <w:tr w:rsidR="00C126E4" w14:paraId="0C2F2DFA" w14:textId="77777777" w:rsidTr="009A33C2">
        <w:trPr>
          <w:cnfStyle w:val="100000000000" w:firstRow="1" w:lastRow="0" w:firstColumn="0" w:lastColumn="0" w:oddVBand="0" w:evenVBand="0" w:oddHBand="0" w:evenHBand="0" w:firstRowFirstColumn="0" w:firstRowLastColumn="0" w:lastRowFirstColumn="0" w:lastRowLastColumn="0"/>
          <w:cantSplit/>
        </w:trPr>
        <w:tc>
          <w:tcPr>
            <w:tcW w:w="2321" w:type="dxa"/>
            <w:vAlign w:val="center"/>
          </w:tcPr>
          <w:p w14:paraId="0A477B4C" w14:textId="77777777" w:rsidR="00C126E4" w:rsidRPr="00C126E4" w:rsidRDefault="00C126E4" w:rsidP="0073544D">
            <w:pPr>
              <w:pStyle w:val="Normaltablecentred"/>
              <w:rPr>
                <w:rStyle w:val="Strong"/>
              </w:rPr>
            </w:pPr>
            <w:r w:rsidRPr="00C126E4">
              <w:rPr>
                <w:rStyle w:val="Strong"/>
              </w:rPr>
              <w:t>Key processes in assessment cycle</w:t>
            </w:r>
          </w:p>
        </w:tc>
        <w:tc>
          <w:tcPr>
            <w:tcW w:w="1752" w:type="dxa"/>
            <w:vAlign w:val="center"/>
          </w:tcPr>
          <w:p w14:paraId="7351CD80" w14:textId="77777777" w:rsidR="00C126E4" w:rsidRPr="00C126E4" w:rsidRDefault="00C126E4" w:rsidP="0073544D">
            <w:pPr>
              <w:pStyle w:val="Normaltablecentred"/>
              <w:rPr>
                <w:rStyle w:val="Strong"/>
              </w:rPr>
            </w:pPr>
            <w:r w:rsidRPr="00C126E4">
              <w:rPr>
                <w:rStyle w:val="Strong"/>
              </w:rPr>
              <w:t>Timing</w:t>
            </w:r>
          </w:p>
        </w:tc>
        <w:tc>
          <w:tcPr>
            <w:tcW w:w="2891" w:type="dxa"/>
          </w:tcPr>
          <w:p w14:paraId="24459EDD" w14:textId="77777777" w:rsidR="00C126E4" w:rsidRDefault="00C126E4" w:rsidP="0073544D">
            <w:pPr>
              <w:pStyle w:val="Normaltablecentred"/>
            </w:pPr>
            <w:r w:rsidRPr="00C126E4">
              <w:rPr>
                <w:rStyle w:val="Strong"/>
              </w:rPr>
              <w:t>Format of assessment</w:t>
            </w:r>
            <w:r>
              <w:br/>
            </w:r>
            <w:r w:rsidRPr="00C126E4">
              <w:rPr>
                <w:rStyle w:val="Emphasis"/>
              </w:rPr>
              <w:t>(online/desktop/</w:t>
            </w:r>
            <w:r>
              <w:rPr>
                <w:rStyle w:val="Emphasis"/>
              </w:rPr>
              <w:t xml:space="preserve"> </w:t>
            </w:r>
            <w:r w:rsidRPr="00C126E4">
              <w:rPr>
                <w:rStyle w:val="Emphasis"/>
              </w:rPr>
              <w:t>short notice)</w:t>
            </w:r>
          </w:p>
        </w:tc>
        <w:tc>
          <w:tcPr>
            <w:tcW w:w="2322" w:type="dxa"/>
            <w:vAlign w:val="center"/>
          </w:tcPr>
          <w:p w14:paraId="1DEC4566" w14:textId="77777777" w:rsidR="00C126E4" w:rsidRPr="00C126E4" w:rsidRDefault="00C126E4" w:rsidP="0073544D">
            <w:pPr>
              <w:pStyle w:val="Normaltablecentred"/>
              <w:rPr>
                <w:rStyle w:val="Strong"/>
              </w:rPr>
            </w:pPr>
            <w:r w:rsidRPr="00C126E4">
              <w:rPr>
                <w:rStyle w:val="Strong"/>
              </w:rPr>
              <w:t>Other information</w:t>
            </w:r>
          </w:p>
        </w:tc>
      </w:tr>
      <w:tr w:rsidR="00C126E4" w14:paraId="62428666" w14:textId="77777777" w:rsidTr="009A33C2">
        <w:trPr>
          <w:cantSplit/>
        </w:trPr>
        <w:tc>
          <w:tcPr>
            <w:tcW w:w="2321" w:type="dxa"/>
          </w:tcPr>
          <w:p w14:paraId="09039415" w14:textId="77777777" w:rsidR="00C126E4" w:rsidRDefault="00C126E4" w:rsidP="00083E81">
            <w:pPr>
              <w:pStyle w:val="TableNormal1"/>
              <w:keepNext/>
            </w:pPr>
            <w:r>
              <w:t>Self-assessment</w:t>
            </w:r>
          </w:p>
        </w:tc>
        <w:tc>
          <w:tcPr>
            <w:tcW w:w="1752" w:type="dxa"/>
          </w:tcPr>
          <w:p w14:paraId="6954AF4F" w14:textId="77777777" w:rsidR="00C126E4" w:rsidRDefault="00C126E4" w:rsidP="00083E81">
            <w:pPr>
              <w:keepNext/>
            </w:pPr>
          </w:p>
        </w:tc>
        <w:tc>
          <w:tcPr>
            <w:tcW w:w="2891" w:type="dxa"/>
          </w:tcPr>
          <w:p w14:paraId="70D6670D" w14:textId="77777777" w:rsidR="00C126E4" w:rsidRDefault="00C126E4" w:rsidP="00083E81">
            <w:pPr>
              <w:keepNext/>
            </w:pPr>
          </w:p>
        </w:tc>
        <w:tc>
          <w:tcPr>
            <w:tcW w:w="2322" w:type="dxa"/>
          </w:tcPr>
          <w:p w14:paraId="6C3C5980" w14:textId="77777777" w:rsidR="00C126E4" w:rsidRDefault="00C126E4" w:rsidP="00083E81">
            <w:pPr>
              <w:keepNext/>
            </w:pPr>
          </w:p>
        </w:tc>
      </w:tr>
      <w:tr w:rsidR="00C126E4" w14:paraId="1B0252A6" w14:textId="77777777" w:rsidTr="009A33C2">
        <w:trPr>
          <w:cantSplit/>
        </w:trPr>
        <w:tc>
          <w:tcPr>
            <w:tcW w:w="2321" w:type="dxa"/>
          </w:tcPr>
          <w:p w14:paraId="2D2ADD7C" w14:textId="77777777" w:rsidR="00C126E4" w:rsidRDefault="00C126E4" w:rsidP="0073544D">
            <w:pPr>
              <w:pStyle w:val="TableNormal1"/>
            </w:pPr>
            <w:r>
              <w:t>Mid cycle assessment, if any</w:t>
            </w:r>
          </w:p>
        </w:tc>
        <w:tc>
          <w:tcPr>
            <w:tcW w:w="1752" w:type="dxa"/>
          </w:tcPr>
          <w:p w14:paraId="607F9D23" w14:textId="77777777" w:rsidR="00C126E4" w:rsidRDefault="00C126E4" w:rsidP="0073544D"/>
        </w:tc>
        <w:tc>
          <w:tcPr>
            <w:tcW w:w="2891" w:type="dxa"/>
          </w:tcPr>
          <w:p w14:paraId="1ABC1F4F" w14:textId="77777777" w:rsidR="00C126E4" w:rsidRDefault="00C126E4" w:rsidP="0073544D"/>
        </w:tc>
        <w:tc>
          <w:tcPr>
            <w:tcW w:w="2322" w:type="dxa"/>
          </w:tcPr>
          <w:p w14:paraId="3E09DA23" w14:textId="77777777" w:rsidR="00C126E4" w:rsidRDefault="00C126E4" w:rsidP="0073544D"/>
        </w:tc>
      </w:tr>
      <w:tr w:rsidR="00C126E4" w14:paraId="52E37C5C" w14:textId="77777777" w:rsidTr="009A33C2">
        <w:trPr>
          <w:cantSplit/>
        </w:trPr>
        <w:tc>
          <w:tcPr>
            <w:tcW w:w="2321" w:type="dxa"/>
          </w:tcPr>
          <w:p w14:paraId="43296D4A" w14:textId="77777777" w:rsidR="00C126E4" w:rsidRDefault="00C126E4" w:rsidP="0073544D">
            <w:pPr>
              <w:pStyle w:val="TableNormal1"/>
            </w:pPr>
            <w:r>
              <w:t>Organisation wide assessment</w:t>
            </w:r>
          </w:p>
        </w:tc>
        <w:tc>
          <w:tcPr>
            <w:tcW w:w="1752" w:type="dxa"/>
          </w:tcPr>
          <w:p w14:paraId="2752988F" w14:textId="77777777" w:rsidR="00C126E4" w:rsidRDefault="00C126E4" w:rsidP="0073544D"/>
        </w:tc>
        <w:tc>
          <w:tcPr>
            <w:tcW w:w="2891" w:type="dxa"/>
          </w:tcPr>
          <w:p w14:paraId="26B37646" w14:textId="77777777" w:rsidR="00C126E4" w:rsidRDefault="00C126E4" w:rsidP="0073544D"/>
        </w:tc>
        <w:tc>
          <w:tcPr>
            <w:tcW w:w="2322" w:type="dxa"/>
          </w:tcPr>
          <w:p w14:paraId="4DCD2A7B" w14:textId="77777777" w:rsidR="00C126E4" w:rsidRDefault="00C126E4" w:rsidP="0073544D"/>
        </w:tc>
      </w:tr>
      <w:tr w:rsidR="00C126E4" w14:paraId="3DF269E5" w14:textId="77777777" w:rsidTr="009A33C2">
        <w:trPr>
          <w:cantSplit/>
        </w:trPr>
        <w:tc>
          <w:tcPr>
            <w:tcW w:w="2321" w:type="dxa"/>
          </w:tcPr>
          <w:p w14:paraId="7C26C0CA" w14:textId="77777777" w:rsidR="00C126E4" w:rsidRDefault="00C126E4" w:rsidP="0073544D">
            <w:pPr>
              <w:pStyle w:val="TableNormal1"/>
            </w:pPr>
            <w:r>
              <w:t>Other information</w:t>
            </w:r>
          </w:p>
        </w:tc>
        <w:tc>
          <w:tcPr>
            <w:tcW w:w="6965" w:type="dxa"/>
            <w:gridSpan w:val="3"/>
          </w:tcPr>
          <w:p w14:paraId="75BF10BF" w14:textId="77777777" w:rsidR="00C126E4" w:rsidRDefault="00C126E4" w:rsidP="0073544D"/>
        </w:tc>
      </w:tr>
    </w:tbl>
    <w:p w14:paraId="17D54F6F" w14:textId="77777777" w:rsidR="00C126E4" w:rsidRDefault="00C126E4" w:rsidP="00F77B74"/>
    <w:p w14:paraId="6D55159C" w14:textId="77777777" w:rsidR="00C126E4" w:rsidRDefault="00C126E4" w:rsidP="00C126E4">
      <w:pPr>
        <w:keepNext/>
        <w:tabs>
          <w:tab w:val="left" w:pos="3402"/>
        </w:tabs>
      </w:pPr>
      <w:r w:rsidRPr="00F77B74">
        <w:rPr>
          <w:rStyle w:val="Strong"/>
        </w:rPr>
        <w:t>Product name:</w:t>
      </w:r>
      <w:r>
        <w:tab/>
      </w:r>
      <w:sdt>
        <w:sdtPr>
          <w:rPr>
            <w:rStyle w:val="Underscore"/>
          </w:rPr>
          <w:id w:val="543017737"/>
          <w:showingPlcHdr/>
          <w:text/>
        </w:sdtPr>
        <w:sdtEndPr>
          <w:rPr>
            <w:rStyle w:val="DefaultParagraphFont"/>
            <w:u w:val="none"/>
          </w:rPr>
        </w:sdtEndPr>
        <w:sdtContent>
          <w:r w:rsidRPr="005702FE">
            <w:rPr>
              <w:rStyle w:val="PlaceholderText"/>
            </w:rPr>
            <w:t>Click here to enter text.</w:t>
          </w:r>
        </w:sdtContent>
      </w:sdt>
    </w:p>
    <w:p w14:paraId="742AFC07" w14:textId="77777777" w:rsidR="00C126E4" w:rsidRDefault="00C126E4" w:rsidP="00C126E4">
      <w:pPr>
        <w:keepNext/>
        <w:tabs>
          <w:tab w:val="left" w:pos="3402"/>
        </w:tabs>
      </w:pPr>
      <w:r w:rsidRPr="00F77B74">
        <w:rPr>
          <w:rStyle w:val="Strong"/>
        </w:rPr>
        <w:t>Length of assessment cycle:</w:t>
      </w:r>
      <w:r>
        <w:tab/>
      </w:r>
      <w:sdt>
        <w:sdtPr>
          <w:rPr>
            <w:rStyle w:val="Underscore"/>
          </w:rPr>
          <w:id w:val="1982107448"/>
          <w:showingPlcHdr/>
          <w:text/>
        </w:sdtPr>
        <w:sdtEndPr>
          <w:rPr>
            <w:rStyle w:val="DefaultParagraphFont"/>
            <w:u w:val="none"/>
          </w:rPr>
        </w:sdtEndPr>
        <w:sdtContent>
          <w:r w:rsidRPr="005702FE">
            <w:rPr>
              <w:rStyle w:val="PlaceholderText"/>
            </w:rPr>
            <w:t>Click here to enter text.</w:t>
          </w:r>
        </w:sdtContent>
      </w:sdt>
    </w:p>
    <w:tbl>
      <w:tblPr>
        <w:tblStyle w:val="Style1"/>
        <w:tblW w:w="9286" w:type="dxa"/>
        <w:tblLayout w:type="fixed"/>
        <w:tblLook w:val="04A0" w:firstRow="1" w:lastRow="0" w:firstColumn="1" w:lastColumn="0" w:noHBand="0" w:noVBand="1"/>
        <w:tblCaption w:val="Assessment products offered to general practices"/>
      </w:tblPr>
      <w:tblGrid>
        <w:gridCol w:w="2321"/>
        <w:gridCol w:w="1752"/>
        <w:gridCol w:w="2891"/>
        <w:gridCol w:w="2322"/>
      </w:tblGrid>
      <w:tr w:rsidR="00C126E4" w14:paraId="1F91F640" w14:textId="77777777" w:rsidTr="00362A2C">
        <w:trPr>
          <w:cnfStyle w:val="100000000000" w:firstRow="1" w:lastRow="0" w:firstColumn="0" w:lastColumn="0" w:oddVBand="0" w:evenVBand="0" w:oddHBand="0" w:evenHBand="0" w:firstRowFirstColumn="0" w:firstRowLastColumn="0" w:lastRowFirstColumn="0" w:lastRowLastColumn="0"/>
          <w:cantSplit/>
        </w:trPr>
        <w:tc>
          <w:tcPr>
            <w:tcW w:w="2321" w:type="dxa"/>
            <w:vAlign w:val="center"/>
          </w:tcPr>
          <w:p w14:paraId="30138A36" w14:textId="77777777" w:rsidR="00C126E4" w:rsidRPr="00C126E4" w:rsidRDefault="00C126E4" w:rsidP="0073544D">
            <w:pPr>
              <w:pStyle w:val="Normaltablecentred"/>
              <w:rPr>
                <w:rStyle w:val="Strong"/>
              </w:rPr>
            </w:pPr>
            <w:r w:rsidRPr="00C126E4">
              <w:rPr>
                <w:rStyle w:val="Strong"/>
              </w:rPr>
              <w:t>Key processes in assessment cycle</w:t>
            </w:r>
          </w:p>
        </w:tc>
        <w:tc>
          <w:tcPr>
            <w:tcW w:w="1752" w:type="dxa"/>
            <w:vAlign w:val="center"/>
          </w:tcPr>
          <w:p w14:paraId="78AA0238" w14:textId="77777777" w:rsidR="00C126E4" w:rsidRPr="00C126E4" w:rsidRDefault="00C126E4" w:rsidP="0073544D">
            <w:pPr>
              <w:pStyle w:val="Normaltablecentred"/>
              <w:rPr>
                <w:rStyle w:val="Strong"/>
              </w:rPr>
            </w:pPr>
            <w:r w:rsidRPr="00C126E4">
              <w:rPr>
                <w:rStyle w:val="Strong"/>
              </w:rPr>
              <w:t>Timing</w:t>
            </w:r>
          </w:p>
        </w:tc>
        <w:tc>
          <w:tcPr>
            <w:tcW w:w="2891" w:type="dxa"/>
          </w:tcPr>
          <w:p w14:paraId="2D241EEC" w14:textId="77777777" w:rsidR="00C126E4" w:rsidRDefault="00C126E4" w:rsidP="0073544D">
            <w:pPr>
              <w:pStyle w:val="Normaltablecentred"/>
            </w:pPr>
            <w:r w:rsidRPr="00C126E4">
              <w:rPr>
                <w:rStyle w:val="Strong"/>
              </w:rPr>
              <w:t>Format of assessment</w:t>
            </w:r>
            <w:r>
              <w:br/>
            </w:r>
            <w:r w:rsidRPr="00C126E4">
              <w:rPr>
                <w:rStyle w:val="Emphasis"/>
              </w:rPr>
              <w:t>(online/desktop/</w:t>
            </w:r>
            <w:r>
              <w:rPr>
                <w:rStyle w:val="Emphasis"/>
              </w:rPr>
              <w:t xml:space="preserve"> </w:t>
            </w:r>
            <w:r w:rsidRPr="00C126E4">
              <w:rPr>
                <w:rStyle w:val="Emphasis"/>
              </w:rPr>
              <w:t>short notice)</w:t>
            </w:r>
          </w:p>
        </w:tc>
        <w:tc>
          <w:tcPr>
            <w:tcW w:w="2322" w:type="dxa"/>
            <w:vAlign w:val="center"/>
          </w:tcPr>
          <w:p w14:paraId="5DC311E2" w14:textId="77777777" w:rsidR="00C126E4" w:rsidRPr="00C126E4" w:rsidRDefault="00C126E4" w:rsidP="0073544D">
            <w:pPr>
              <w:pStyle w:val="Normaltablecentred"/>
              <w:rPr>
                <w:rStyle w:val="Strong"/>
              </w:rPr>
            </w:pPr>
            <w:r w:rsidRPr="00C126E4">
              <w:rPr>
                <w:rStyle w:val="Strong"/>
              </w:rPr>
              <w:t>Other information</w:t>
            </w:r>
          </w:p>
        </w:tc>
      </w:tr>
      <w:tr w:rsidR="00C126E4" w14:paraId="5CA24381" w14:textId="77777777" w:rsidTr="00362A2C">
        <w:trPr>
          <w:cantSplit/>
        </w:trPr>
        <w:tc>
          <w:tcPr>
            <w:tcW w:w="2321" w:type="dxa"/>
          </w:tcPr>
          <w:p w14:paraId="3DA0C559" w14:textId="77777777" w:rsidR="00C126E4" w:rsidRDefault="00C126E4" w:rsidP="00083E81">
            <w:pPr>
              <w:pStyle w:val="TableNormal1"/>
              <w:keepNext/>
            </w:pPr>
            <w:r>
              <w:t>Self-assessment</w:t>
            </w:r>
          </w:p>
        </w:tc>
        <w:tc>
          <w:tcPr>
            <w:tcW w:w="1752" w:type="dxa"/>
          </w:tcPr>
          <w:p w14:paraId="5BBFC7D7" w14:textId="77777777" w:rsidR="00C126E4" w:rsidRDefault="00C126E4" w:rsidP="00083E81">
            <w:pPr>
              <w:keepNext/>
            </w:pPr>
          </w:p>
        </w:tc>
        <w:tc>
          <w:tcPr>
            <w:tcW w:w="2891" w:type="dxa"/>
          </w:tcPr>
          <w:p w14:paraId="67625B25" w14:textId="77777777" w:rsidR="00C126E4" w:rsidRDefault="00C126E4" w:rsidP="00083E81">
            <w:pPr>
              <w:keepNext/>
            </w:pPr>
          </w:p>
        </w:tc>
        <w:tc>
          <w:tcPr>
            <w:tcW w:w="2322" w:type="dxa"/>
          </w:tcPr>
          <w:p w14:paraId="434F84B1" w14:textId="77777777" w:rsidR="00C126E4" w:rsidRDefault="00C126E4" w:rsidP="00083E81">
            <w:pPr>
              <w:keepNext/>
            </w:pPr>
          </w:p>
        </w:tc>
      </w:tr>
      <w:tr w:rsidR="00C126E4" w14:paraId="6138451A" w14:textId="77777777" w:rsidTr="00362A2C">
        <w:trPr>
          <w:cantSplit/>
        </w:trPr>
        <w:tc>
          <w:tcPr>
            <w:tcW w:w="2321" w:type="dxa"/>
          </w:tcPr>
          <w:p w14:paraId="58049776" w14:textId="77777777" w:rsidR="00C126E4" w:rsidRDefault="00C126E4" w:rsidP="0073544D">
            <w:pPr>
              <w:pStyle w:val="TableNormal1"/>
            </w:pPr>
            <w:r>
              <w:t>Mid cycle assessment, if any</w:t>
            </w:r>
          </w:p>
        </w:tc>
        <w:tc>
          <w:tcPr>
            <w:tcW w:w="1752" w:type="dxa"/>
          </w:tcPr>
          <w:p w14:paraId="43335D6A" w14:textId="77777777" w:rsidR="00C126E4" w:rsidRDefault="00C126E4" w:rsidP="0073544D"/>
        </w:tc>
        <w:tc>
          <w:tcPr>
            <w:tcW w:w="2891" w:type="dxa"/>
          </w:tcPr>
          <w:p w14:paraId="2493734B" w14:textId="77777777" w:rsidR="00C126E4" w:rsidRDefault="00C126E4" w:rsidP="0073544D"/>
        </w:tc>
        <w:tc>
          <w:tcPr>
            <w:tcW w:w="2322" w:type="dxa"/>
          </w:tcPr>
          <w:p w14:paraId="47BAB82C" w14:textId="77777777" w:rsidR="00C126E4" w:rsidRDefault="00C126E4" w:rsidP="0073544D"/>
        </w:tc>
      </w:tr>
      <w:tr w:rsidR="00C126E4" w14:paraId="23EECA3E" w14:textId="77777777" w:rsidTr="00362A2C">
        <w:trPr>
          <w:cantSplit/>
        </w:trPr>
        <w:tc>
          <w:tcPr>
            <w:tcW w:w="2321" w:type="dxa"/>
          </w:tcPr>
          <w:p w14:paraId="46BFDD79" w14:textId="77777777" w:rsidR="00C126E4" w:rsidRDefault="00C126E4" w:rsidP="0073544D">
            <w:pPr>
              <w:pStyle w:val="TableNormal1"/>
            </w:pPr>
            <w:r>
              <w:t>Organisation wide assessment</w:t>
            </w:r>
          </w:p>
        </w:tc>
        <w:tc>
          <w:tcPr>
            <w:tcW w:w="1752" w:type="dxa"/>
          </w:tcPr>
          <w:p w14:paraId="49A03B6E" w14:textId="77777777" w:rsidR="00C126E4" w:rsidRDefault="00C126E4" w:rsidP="0073544D"/>
        </w:tc>
        <w:tc>
          <w:tcPr>
            <w:tcW w:w="2891" w:type="dxa"/>
          </w:tcPr>
          <w:p w14:paraId="2314C7F3" w14:textId="77777777" w:rsidR="00C126E4" w:rsidRDefault="00C126E4" w:rsidP="0073544D"/>
        </w:tc>
        <w:tc>
          <w:tcPr>
            <w:tcW w:w="2322" w:type="dxa"/>
          </w:tcPr>
          <w:p w14:paraId="6F4778B6" w14:textId="77777777" w:rsidR="00C126E4" w:rsidRDefault="00C126E4" w:rsidP="0073544D"/>
        </w:tc>
      </w:tr>
      <w:tr w:rsidR="00C126E4" w14:paraId="378016C0" w14:textId="77777777" w:rsidTr="00362A2C">
        <w:trPr>
          <w:cantSplit/>
        </w:trPr>
        <w:tc>
          <w:tcPr>
            <w:tcW w:w="2321" w:type="dxa"/>
            <w:tcBorders>
              <w:bottom w:val="single" w:sz="4" w:space="0" w:color="auto"/>
            </w:tcBorders>
          </w:tcPr>
          <w:p w14:paraId="1AD16433" w14:textId="524885E2" w:rsidR="00C126E4" w:rsidRDefault="00C126E4" w:rsidP="00362A2C">
            <w:pPr>
              <w:pStyle w:val="TableNormal1"/>
            </w:pPr>
            <w:r>
              <w:t>Other information</w:t>
            </w:r>
            <w:r w:rsidR="00632A4A">
              <w:t xml:space="preserve"> </w:t>
            </w:r>
          </w:p>
        </w:tc>
        <w:tc>
          <w:tcPr>
            <w:tcW w:w="6965" w:type="dxa"/>
            <w:gridSpan w:val="3"/>
            <w:tcBorders>
              <w:bottom w:val="single" w:sz="4" w:space="0" w:color="auto"/>
            </w:tcBorders>
          </w:tcPr>
          <w:p w14:paraId="6DFDAA6D" w14:textId="77777777" w:rsidR="00C126E4" w:rsidRDefault="00C126E4" w:rsidP="0073544D"/>
        </w:tc>
      </w:tr>
      <w:tr w:rsidR="00362A2C" w14:paraId="206D362B" w14:textId="77777777" w:rsidTr="00362A2C">
        <w:trPr>
          <w:cantSplit/>
        </w:trPr>
        <w:tc>
          <w:tcPr>
            <w:tcW w:w="9286" w:type="dxa"/>
            <w:gridSpan w:val="4"/>
            <w:tcBorders>
              <w:top w:val="single" w:sz="4" w:space="0" w:color="auto"/>
              <w:bottom w:val="nil"/>
            </w:tcBorders>
          </w:tcPr>
          <w:p w14:paraId="11CDA7FC" w14:textId="77777777" w:rsidR="00362A2C" w:rsidRDefault="00362A2C" w:rsidP="0073544D"/>
          <w:p w14:paraId="5A19876D" w14:textId="4A86007D" w:rsidR="00362A2C" w:rsidRDefault="00362A2C" w:rsidP="0073544D">
            <w:r>
              <w:t>(Please attach additional pages should you require more space to list more products)</w:t>
            </w:r>
          </w:p>
        </w:tc>
      </w:tr>
    </w:tbl>
    <w:p w14:paraId="47F5A708" w14:textId="3602E5F3" w:rsidR="00083E81" w:rsidRDefault="00083E81" w:rsidP="00083E81">
      <w:pPr>
        <w:pStyle w:val="Heading1"/>
      </w:pPr>
      <w:r>
        <w:lastRenderedPageBreak/>
        <w:t>Part</w:t>
      </w:r>
      <w:r w:rsidR="00574F19">
        <w:t xml:space="preserve"> </w:t>
      </w:r>
      <w:r w:rsidR="00217FEC">
        <w:t>G</w:t>
      </w:r>
      <w:r>
        <w:t>:  Organisational processes</w:t>
      </w:r>
    </w:p>
    <w:p w14:paraId="3615AB3C" w14:textId="77777777" w:rsidR="00083E81" w:rsidRDefault="00083E81" w:rsidP="00083E81">
      <w:pPr>
        <w:pStyle w:val="Subheader"/>
      </w:pPr>
      <w:r>
        <w:t>Quality assurance</w:t>
      </w:r>
    </w:p>
    <w:p w14:paraId="7856E1A7" w14:textId="0775D245" w:rsidR="00083E81" w:rsidRPr="00376883" w:rsidRDefault="00083E81" w:rsidP="00423E72">
      <w:pPr>
        <w:keepNext/>
      </w:pPr>
      <w:r w:rsidRPr="00376883">
        <w:t>Describe the quality assurance process undertaken d</w:t>
      </w:r>
      <w:r w:rsidR="004F4376">
        <w:t xml:space="preserve">uring the accreditation process </w:t>
      </w:r>
      <w:r w:rsidR="004F4376" w:rsidRPr="004F4376">
        <w:rPr>
          <w:rStyle w:val="Emphasis"/>
          <w:i w:val="0"/>
        </w:rPr>
        <w:t xml:space="preserve">(500 word count limit). </w:t>
      </w:r>
    </w:p>
    <w:p w14:paraId="381BC119" w14:textId="22F9719F" w:rsidR="00083E81" w:rsidRPr="00376883" w:rsidRDefault="00083E81" w:rsidP="00423E72">
      <w:pPr>
        <w:keepNext/>
        <w:rPr>
          <w:rStyle w:val="Emphasis"/>
        </w:rPr>
      </w:pPr>
      <w:r w:rsidRPr="00376883">
        <w:rPr>
          <w:rStyle w:val="Emphasis"/>
        </w:rPr>
        <w:t xml:space="preserve">This process is to be described briefly.  It is not sufficient for this application to refer to </w:t>
      </w:r>
      <w:r w:rsidR="004F4376">
        <w:rPr>
          <w:rStyle w:val="Emphasis"/>
        </w:rPr>
        <w:t>an internal policy or procedure.</w:t>
      </w:r>
    </w:p>
    <w:tbl>
      <w:tblPr>
        <w:tblStyle w:val="TableGrid"/>
        <w:tblW w:w="0" w:type="auto"/>
        <w:tblLook w:val="04A0" w:firstRow="1" w:lastRow="0" w:firstColumn="1" w:lastColumn="0" w:noHBand="0" w:noVBand="1"/>
        <w:tblCaption w:val="Comment box"/>
      </w:tblPr>
      <w:tblGrid>
        <w:gridCol w:w="9060"/>
      </w:tblGrid>
      <w:tr w:rsidR="00376883" w14:paraId="71766BBF" w14:textId="77777777" w:rsidTr="00376883">
        <w:trPr>
          <w:trHeight w:val="1701"/>
          <w:tblHeader/>
        </w:trPr>
        <w:tc>
          <w:tcPr>
            <w:tcW w:w="9286" w:type="dxa"/>
          </w:tcPr>
          <w:p w14:paraId="1BCBB89F" w14:textId="77777777" w:rsidR="00376883" w:rsidRDefault="00376883" w:rsidP="00376883"/>
        </w:tc>
      </w:tr>
    </w:tbl>
    <w:p w14:paraId="6710833C" w14:textId="77777777" w:rsidR="00083E81" w:rsidRPr="00376883" w:rsidRDefault="00083E81" w:rsidP="00423E72">
      <w:pPr>
        <w:keepNext/>
        <w:rPr>
          <w:rStyle w:val="Emphasis"/>
        </w:rPr>
      </w:pPr>
    </w:p>
    <w:p w14:paraId="7F877095" w14:textId="77777777" w:rsidR="00083E81" w:rsidRDefault="00083E81" w:rsidP="00376883">
      <w:pPr>
        <w:pStyle w:val="Subheader"/>
      </w:pPr>
      <w:r>
        <w:t xml:space="preserve">Assessment of general practices in </w:t>
      </w:r>
      <w:r w:rsidR="000C3D18">
        <w:t xml:space="preserve">metropolitan, </w:t>
      </w:r>
      <w:r>
        <w:t>rural, regional and remote areas</w:t>
      </w:r>
    </w:p>
    <w:p w14:paraId="09F6F187" w14:textId="615927F5" w:rsidR="00083E81" w:rsidRDefault="00083E81" w:rsidP="00423E72">
      <w:pPr>
        <w:keepNext/>
      </w:pPr>
      <w:r>
        <w:t>Describe how assessment services will be provided and tailored to general practices in metropolitan, ru</w:t>
      </w:r>
      <w:r w:rsidR="004F4376">
        <w:t xml:space="preserve">ral, regional and remote areas </w:t>
      </w:r>
      <w:r w:rsidR="004F4376" w:rsidRPr="004F4376">
        <w:rPr>
          <w:rStyle w:val="Emphasis"/>
          <w:i w:val="0"/>
        </w:rPr>
        <w:t>(500 word count limit).</w:t>
      </w:r>
      <w:r w:rsidR="004F4376">
        <w:rPr>
          <w:rStyle w:val="Emphasis"/>
        </w:rPr>
        <w:t xml:space="preserve"> </w:t>
      </w:r>
    </w:p>
    <w:p w14:paraId="619C8303" w14:textId="77777777" w:rsidR="00083E81" w:rsidRPr="00376883" w:rsidRDefault="00083E81" w:rsidP="00423E72">
      <w:pPr>
        <w:keepNext/>
        <w:rPr>
          <w:rStyle w:val="Emphasis"/>
        </w:rPr>
      </w:pPr>
      <w:bookmarkStart w:id="1" w:name="_Hlk13149534"/>
      <w:r w:rsidRPr="00376883">
        <w:rPr>
          <w:rStyle w:val="Emphasis"/>
        </w:rPr>
        <w:t>This process is to be described briefly.  It is not sufficient for this application to refer to an internal policy or procedure.</w:t>
      </w:r>
    </w:p>
    <w:tbl>
      <w:tblPr>
        <w:tblStyle w:val="TableGrid"/>
        <w:tblW w:w="0" w:type="auto"/>
        <w:tblLook w:val="04A0" w:firstRow="1" w:lastRow="0" w:firstColumn="1" w:lastColumn="0" w:noHBand="0" w:noVBand="1"/>
        <w:tblCaption w:val="Comment box"/>
      </w:tblPr>
      <w:tblGrid>
        <w:gridCol w:w="9060"/>
      </w:tblGrid>
      <w:tr w:rsidR="00376883" w14:paraId="559F165D" w14:textId="77777777" w:rsidTr="0073544D">
        <w:trPr>
          <w:trHeight w:val="1701"/>
          <w:tblHeader/>
        </w:trPr>
        <w:tc>
          <w:tcPr>
            <w:tcW w:w="9286" w:type="dxa"/>
          </w:tcPr>
          <w:p w14:paraId="4C5AE20E" w14:textId="77777777" w:rsidR="00423E72" w:rsidRDefault="00423E72" w:rsidP="0073544D"/>
        </w:tc>
      </w:tr>
    </w:tbl>
    <w:bookmarkEnd w:id="1"/>
    <w:p w14:paraId="5329E179" w14:textId="10371960" w:rsidR="00083E81" w:rsidRDefault="000E65BE" w:rsidP="00376883">
      <w:pPr>
        <w:pStyle w:val="Subheader"/>
      </w:pPr>
      <w:r>
        <w:lastRenderedPageBreak/>
        <w:t xml:space="preserve">Disclosure </w:t>
      </w:r>
      <w:r w:rsidR="00083E81">
        <w:t>of information</w:t>
      </w:r>
      <w:r>
        <w:t xml:space="preserve"> relating to accreditations</w:t>
      </w:r>
    </w:p>
    <w:p w14:paraId="08BBCA2F" w14:textId="79BC62B0" w:rsidR="00083E81" w:rsidRDefault="00083E81" w:rsidP="00423E72">
      <w:pPr>
        <w:keepNext/>
      </w:pPr>
      <w:r>
        <w:t>List the relevant clauses in your contract terms and conditions related to the</w:t>
      </w:r>
      <w:r w:rsidR="00632A4A">
        <w:t xml:space="preserve"> </w:t>
      </w:r>
      <w:r w:rsidR="000E65BE">
        <w:t xml:space="preserve">provision </w:t>
      </w:r>
      <w:r>
        <w:t>of information to</w:t>
      </w:r>
      <w:r w:rsidR="000E65BE">
        <w:t>, and engagement of</w:t>
      </w:r>
      <w:r w:rsidR="00E03537">
        <w:t>,</w:t>
      </w:r>
      <w:r w:rsidR="000E65BE">
        <w:t xml:space="preserve"> </w:t>
      </w:r>
      <w:r>
        <w:t>the Commission and other bodies related to the governance of the National General Practice Accreditation Scheme:</w:t>
      </w:r>
    </w:p>
    <w:p w14:paraId="3328474C" w14:textId="77777777" w:rsidR="00E03537" w:rsidRDefault="00E03537" w:rsidP="00423E72">
      <w:pPr>
        <w:keepNext/>
      </w:pPr>
    </w:p>
    <w:tbl>
      <w:tblPr>
        <w:tblStyle w:val="TableGrid"/>
        <w:tblW w:w="0" w:type="auto"/>
        <w:tblLook w:val="04A0" w:firstRow="1" w:lastRow="0" w:firstColumn="1" w:lastColumn="0" w:noHBand="0" w:noVBand="1"/>
        <w:tblCaption w:val="Comment box"/>
      </w:tblPr>
      <w:tblGrid>
        <w:gridCol w:w="9060"/>
      </w:tblGrid>
      <w:tr w:rsidR="00423E72" w14:paraId="0783E6A1" w14:textId="77777777" w:rsidTr="000E65BE">
        <w:trPr>
          <w:trHeight w:val="1701"/>
          <w:tblHeader/>
        </w:trPr>
        <w:tc>
          <w:tcPr>
            <w:tcW w:w="9060" w:type="dxa"/>
          </w:tcPr>
          <w:p w14:paraId="27481DC8" w14:textId="65D8FDA7" w:rsidR="00423E72" w:rsidRDefault="00362A2C" w:rsidP="00423E72">
            <w:pPr>
              <w:pStyle w:val="ListParagraph"/>
              <w:keepNext/>
              <w:numPr>
                <w:ilvl w:val="0"/>
                <w:numId w:val="16"/>
              </w:numPr>
            </w:pPr>
            <w:r>
              <w:t>F</w:t>
            </w:r>
            <w:r w:rsidR="00423E72">
              <w:t>or routine reporting on assessment outcomes</w:t>
            </w:r>
            <w:r w:rsidR="00E03537">
              <w:t>.</w:t>
            </w:r>
          </w:p>
          <w:p w14:paraId="14AB37AF" w14:textId="77777777" w:rsidR="00423E72" w:rsidRDefault="00423E72" w:rsidP="0073544D"/>
        </w:tc>
      </w:tr>
      <w:tr w:rsidR="00423E72" w14:paraId="52307C28" w14:textId="77777777" w:rsidTr="000E65BE">
        <w:trPr>
          <w:trHeight w:val="1701"/>
          <w:tblHeader/>
        </w:trPr>
        <w:tc>
          <w:tcPr>
            <w:tcW w:w="9060" w:type="dxa"/>
          </w:tcPr>
          <w:p w14:paraId="6A336ED9" w14:textId="6B4B58AC" w:rsidR="00423E72" w:rsidRDefault="00362A2C" w:rsidP="00423E72">
            <w:pPr>
              <w:pStyle w:val="ListParagraph"/>
              <w:keepNext/>
              <w:numPr>
                <w:ilvl w:val="0"/>
                <w:numId w:val="16"/>
              </w:numPr>
            </w:pPr>
            <w:r>
              <w:t>W</w:t>
            </w:r>
            <w:r w:rsidR="00423E72">
              <w:t>hen significant patient risk is identified.</w:t>
            </w:r>
          </w:p>
        </w:tc>
      </w:tr>
      <w:tr w:rsidR="000E65BE" w14:paraId="61D06114" w14:textId="77777777" w:rsidTr="000E65BE">
        <w:trPr>
          <w:trHeight w:val="1701"/>
          <w:tblHeader/>
        </w:trPr>
        <w:tc>
          <w:tcPr>
            <w:tcW w:w="9060" w:type="dxa"/>
          </w:tcPr>
          <w:p w14:paraId="2B1BBA8C" w14:textId="3E1D29C9" w:rsidR="000E65BE" w:rsidRDefault="00632A4A" w:rsidP="00632A4A">
            <w:pPr>
              <w:keepNext/>
            </w:pPr>
            <w:r>
              <w:t xml:space="preserve">    </w:t>
            </w:r>
            <w:proofErr w:type="gramStart"/>
            <w:r w:rsidR="00362A2C">
              <w:t>c</w:t>
            </w:r>
            <w:proofErr w:type="gramEnd"/>
            <w:r w:rsidR="00362A2C">
              <w:t>. I</w:t>
            </w:r>
            <w:r w:rsidR="000E65BE">
              <w:t>n relation to the Commission’s observation and monitoring activities</w:t>
            </w:r>
            <w:r w:rsidR="00E03537">
              <w:t>.</w:t>
            </w:r>
          </w:p>
        </w:tc>
      </w:tr>
    </w:tbl>
    <w:p w14:paraId="2917F801" w14:textId="77777777" w:rsidR="004D5F74" w:rsidRDefault="004D5F74" w:rsidP="00423E72">
      <w:pPr>
        <w:pStyle w:val="Subheader"/>
      </w:pPr>
    </w:p>
    <w:p w14:paraId="1792004E" w14:textId="77777777" w:rsidR="004D5F74" w:rsidRDefault="004D5F74">
      <w:pPr>
        <w:spacing w:after="0"/>
        <w:rPr>
          <w:b/>
        </w:rPr>
      </w:pPr>
      <w:r>
        <w:br w:type="page"/>
      </w:r>
    </w:p>
    <w:p w14:paraId="57225DD1" w14:textId="77777777" w:rsidR="00B910C1" w:rsidRDefault="00B910C1" w:rsidP="00423E72">
      <w:pPr>
        <w:pStyle w:val="Subheader"/>
      </w:pPr>
      <w:r>
        <w:lastRenderedPageBreak/>
        <w:t>Managing conflicts of interest</w:t>
      </w:r>
    </w:p>
    <w:p w14:paraId="5C75FE94" w14:textId="47B8E8A7" w:rsidR="00B910C1" w:rsidRDefault="00C925ED" w:rsidP="00F72206">
      <w:r>
        <w:t xml:space="preserve">Describe your </w:t>
      </w:r>
      <w:r w:rsidR="00B910C1">
        <w:t>organisation’s policy for avoiding and managing conflicts of interest occurring in relation to the conduct of accreditations</w:t>
      </w:r>
      <w:r w:rsidR="00F72206">
        <w:t xml:space="preserve"> </w:t>
      </w:r>
      <w:r w:rsidR="00F72206" w:rsidRPr="004F4376">
        <w:rPr>
          <w:rStyle w:val="Emphasis"/>
          <w:i w:val="0"/>
        </w:rPr>
        <w:t>(500 word count limit).</w:t>
      </w:r>
    </w:p>
    <w:p w14:paraId="35B463EF" w14:textId="77777777" w:rsidR="00C925ED" w:rsidRPr="00C925ED" w:rsidRDefault="00C925ED" w:rsidP="00C925ED">
      <w:pPr>
        <w:pStyle w:val="Subheader"/>
        <w:rPr>
          <w:b w:val="0"/>
          <w:bCs/>
          <w:i/>
          <w:iCs/>
        </w:rPr>
      </w:pPr>
      <w:r w:rsidRPr="00C925ED">
        <w:rPr>
          <w:b w:val="0"/>
          <w:bCs/>
          <w:i/>
          <w:iCs/>
        </w:rPr>
        <w:t>This process is to be described briefly.  It is not sufficient for this application to refer to an internal policy or procedure.</w:t>
      </w:r>
    </w:p>
    <w:tbl>
      <w:tblPr>
        <w:tblStyle w:val="TableGrid"/>
        <w:tblW w:w="0" w:type="auto"/>
        <w:tblLook w:val="04A0" w:firstRow="1" w:lastRow="0" w:firstColumn="1" w:lastColumn="0" w:noHBand="0" w:noVBand="1"/>
        <w:tblCaption w:val="Comment box"/>
      </w:tblPr>
      <w:tblGrid>
        <w:gridCol w:w="9060"/>
      </w:tblGrid>
      <w:tr w:rsidR="00C925ED" w:rsidRPr="00C925ED" w14:paraId="694D2DFD" w14:textId="77777777" w:rsidTr="00E545F3">
        <w:trPr>
          <w:trHeight w:val="1701"/>
          <w:tblHeader/>
        </w:trPr>
        <w:tc>
          <w:tcPr>
            <w:tcW w:w="9286" w:type="dxa"/>
          </w:tcPr>
          <w:p w14:paraId="646A9E70" w14:textId="77777777" w:rsidR="00C925ED" w:rsidRPr="00C925ED" w:rsidRDefault="00C925ED" w:rsidP="00C925ED">
            <w:pPr>
              <w:pStyle w:val="Subheader"/>
            </w:pPr>
          </w:p>
        </w:tc>
      </w:tr>
    </w:tbl>
    <w:p w14:paraId="50EA340D" w14:textId="77777777" w:rsidR="00B910C1" w:rsidRDefault="00B910C1" w:rsidP="00423E72">
      <w:pPr>
        <w:pStyle w:val="Subheader"/>
      </w:pPr>
    </w:p>
    <w:p w14:paraId="43DBBB34" w14:textId="77777777" w:rsidR="00083E81" w:rsidRDefault="00083E81" w:rsidP="00423E72">
      <w:pPr>
        <w:pStyle w:val="Subheader"/>
      </w:pPr>
      <w:r>
        <w:t>Schedule of assessments</w:t>
      </w:r>
    </w:p>
    <w:p w14:paraId="5FA9839E" w14:textId="77777777" w:rsidR="00083E81" w:rsidRPr="00423E72" w:rsidRDefault="00083E81" w:rsidP="00083E81">
      <w:pPr>
        <w:rPr>
          <w:rStyle w:val="Emphasis"/>
        </w:rPr>
      </w:pPr>
      <w:r w:rsidRPr="00423E72">
        <w:rPr>
          <w:rStyle w:val="Emphasis"/>
        </w:rPr>
        <w:t>For accrediting agencies applying for approval for the first time</w:t>
      </w:r>
      <w:r w:rsidR="000C3D18">
        <w:rPr>
          <w:rStyle w:val="Emphasis"/>
        </w:rPr>
        <w:t>.</w:t>
      </w:r>
    </w:p>
    <w:p w14:paraId="052B3A6A" w14:textId="77777777" w:rsidR="00F45406" w:rsidRDefault="00F45406" w:rsidP="00083E81"/>
    <w:p w14:paraId="666CAB34" w14:textId="77777777" w:rsidR="00514772" w:rsidRDefault="00571DC2" w:rsidP="00632A4A">
      <w:pPr>
        <w:tabs>
          <w:tab w:val="left" w:pos="6521"/>
        </w:tabs>
        <w:rPr>
          <w:rStyle w:val="Underscore"/>
        </w:rPr>
      </w:pPr>
      <w:r w:rsidRPr="00571DC2">
        <w:t>Number and type of general practice assessments scheduled</w:t>
      </w:r>
      <w:r w:rsidR="00514772">
        <w:t>:</w:t>
      </w:r>
      <w:r>
        <w:tab/>
      </w:r>
      <w:sdt>
        <w:sdtPr>
          <w:rPr>
            <w:rStyle w:val="Underscore"/>
          </w:rPr>
          <w:id w:val="-183289290"/>
          <w:showingPlcHdr/>
          <w:text/>
        </w:sdtPr>
        <w:sdtEndPr>
          <w:rPr>
            <w:rStyle w:val="DefaultParagraphFont"/>
            <w:u w:val="none"/>
          </w:rPr>
        </w:sdtEndPr>
        <w:sdtContent>
          <w:r w:rsidR="00514772" w:rsidRPr="005702FE">
            <w:rPr>
              <w:rStyle w:val="PlaceholderText"/>
            </w:rPr>
            <w:t>Click here to enter text.</w:t>
          </w:r>
        </w:sdtContent>
      </w:sdt>
    </w:p>
    <w:p w14:paraId="71F0DAA8" w14:textId="77777777" w:rsidR="00514772" w:rsidRDefault="00571DC2" w:rsidP="00083E81">
      <w:r w:rsidRPr="00571DC2">
        <w:t>Number and type of general practices with assessment to be scheduled</w:t>
      </w:r>
      <w:r w:rsidR="00514772">
        <w:t>:</w:t>
      </w:r>
      <w:r>
        <w:tab/>
      </w:r>
      <w:sdt>
        <w:sdtPr>
          <w:rPr>
            <w:rStyle w:val="Underscore"/>
          </w:rPr>
          <w:id w:val="-951628611"/>
          <w:showingPlcHdr/>
          <w:text/>
        </w:sdtPr>
        <w:sdtEndPr>
          <w:rPr>
            <w:rStyle w:val="DefaultParagraphFont"/>
            <w:u w:val="none"/>
          </w:rPr>
        </w:sdtEndPr>
        <w:sdtContent>
          <w:r w:rsidR="00514772" w:rsidRPr="005702FE">
            <w:rPr>
              <w:rStyle w:val="PlaceholderText"/>
            </w:rPr>
            <w:t>Click here to enter text.</w:t>
          </w:r>
        </w:sdtContent>
      </w:sdt>
    </w:p>
    <w:p w14:paraId="40014708" w14:textId="76C73F3E" w:rsidR="00083E81" w:rsidRPr="000717E5" w:rsidRDefault="00083E81" w:rsidP="00083E81">
      <w:pPr>
        <w:rPr>
          <w:rStyle w:val="Emphasis"/>
        </w:rPr>
      </w:pPr>
      <w:r w:rsidRPr="000717E5">
        <w:rPr>
          <w:rStyle w:val="Emphasis"/>
        </w:rPr>
        <w:t>Please attach a schedule of assessments, including the organisation nam</w:t>
      </w:r>
      <w:r w:rsidR="004F4376">
        <w:rPr>
          <w:rStyle w:val="Emphasis"/>
        </w:rPr>
        <w:t xml:space="preserve">e, date and type of assessment </w:t>
      </w:r>
      <w:r w:rsidRPr="000717E5">
        <w:rPr>
          <w:rStyle w:val="Emphasis"/>
        </w:rPr>
        <w:t>for each of the relevant assessment products:</w:t>
      </w:r>
    </w:p>
    <w:p w14:paraId="0C0EDC3F" w14:textId="77777777" w:rsidR="00083E81" w:rsidRDefault="00083E81" w:rsidP="00F45406">
      <w:pPr>
        <w:pStyle w:val="Subheader"/>
      </w:pPr>
      <w:r>
        <w:t xml:space="preserve">Supporting documentation </w:t>
      </w:r>
    </w:p>
    <w:p w14:paraId="3124044D" w14:textId="77777777" w:rsidR="00F45406" w:rsidRDefault="00122B88" w:rsidP="00F45406">
      <w:pPr>
        <w:pStyle w:val="NormalIndent1"/>
      </w:pPr>
      <w:sdt>
        <w:sdtPr>
          <w:id w:val="-868759628"/>
          <w14:checkbox>
            <w14:checked w14:val="0"/>
            <w14:checkedState w14:val="2612" w14:font="MS Gothic"/>
            <w14:uncheckedState w14:val="2610" w14:font="MS Gothic"/>
          </w14:checkbox>
        </w:sdtPr>
        <w:sdtEndPr/>
        <w:sdtContent>
          <w:r w:rsidR="00F45406">
            <w:rPr>
              <w:rFonts w:ascii="MS Gothic" w:eastAsia="MS Gothic" w:hAnsi="MS Gothic" w:hint="eastAsia"/>
            </w:rPr>
            <w:t>☐</w:t>
          </w:r>
        </w:sdtContent>
      </w:sdt>
      <w:r w:rsidR="00F45406">
        <w:tab/>
      </w:r>
      <w:r w:rsidR="00083E81">
        <w:t>Quality assur</w:t>
      </w:r>
      <w:r w:rsidR="00F45406">
        <w:t>ance policies and/or procedures</w:t>
      </w:r>
    </w:p>
    <w:p w14:paraId="4DC5C647" w14:textId="77777777" w:rsidR="00083E81" w:rsidRDefault="00122B88" w:rsidP="00F45406">
      <w:pPr>
        <w:pStyle w:val="NormalIndent1"/>
      </w:pPr>
      <w:sdt>
        <w:sdtPr>
          <w:id w:val="599376189"/>
          <w14:checkbox>
            <w14:checked w14:val="0"/>
            <w14:checkedState w14:val="2612" w14:font="MS Gothic"/>
            <w14:uncheckedState w14:val="2610" w14:font="MS Gothic"/>
          </w14:checkbox>
        </w:sdtPr>
        <w:sdtEndPr/>
        <w:sdtContent>
          <w:r w:rsidR="00F45406">
            <w:rPr>
              <w:rFonts w:ascii="MS Gothic" w:eastAsia="MS Gothic" w:hAnsi="MS Gothic" w:hint="eastAsia"/>
            </w:rPr>
            <w:t>☐</w:t>
          </w:r>
        </w:sdtContent>
      </w:sdt>
      <w:r w:rsidR="00F45406">
        <w:tab/>
      </w:r>
      <w:r w:rsidR="00083E81">
        <w:t>Schedule of planned accreditation</w:t>
      </w:r>
      <w:r w:rsidR="00F45406">
        <w:t xml:space="preserve"> </w:t>
      </w:r>
      <w:r w:rsidR="00F45406" w:rsidRPr="00F45406">
        <w:rPr>
          <w:rStyle w:val="Emphasis"/>
        </w:rPr>
        <w:t>(</w:t>
      </w:r>
      <w:r w:rsidR="00083E81" w:rsidRPr="00F45406">
        <w:rPr>
          <w:rStyle w:val="Emphasis"/>
        </w:rPr>
        <w:t>Note: First time applicants only</w:t>
      </w:r>
      <w:r w:rsidR="00F45406" w:rsidRPr="00F45406">
        <w:rPr>
          <w:rStyle w:val="Emphasis"/>
        </w:rPr>
        <w:t>)</w:t>
      </w:r>
    </w:p>
    <w:p w14:paraId="3754767F" w14:textId="77777777" w:rsidR="00083E81" w:rsidRDefault="00122B88" w:rsidP="00F45406">
      <w:pPr>
        <w:pStyle w:val="NormalIndent1"/>
      </w:pPr>
      <w:sdt>
        <w:sdtPr>
          <w:id w:val="-1318956219"/>
          <w14:checkbox>
            <w14:checked w14:val="0"/>
            <w14:checkedState w14:val="2612" w14:font="MS Gothic"/>
            <w14:uncheckedState w14:val="2610" w14:font="MS Gothic"/>
          </w14:checkbox>
        </w:sdtPr>
        <w:sdtEndPr/>
        <w:sdtContent>
          <w:r w:rsidR="00F45406">
            <w:rPr>
              <w:rFonts w:ascii="MS Gothic" w:eastAsia="MS Gothic" w:hAnsi="MS Gothic" w:hint="eastAsia"/>
            </w:rPr>
            <w:t>☐</w:t>
          </w:r>
        </w:sdtContent>
      </w:sdt>
      <w:r w:rsidR="00F45406">
        <w:tab/>
      </w:r>
      <w:r w:rsidR="00083E81">
        <w:t>Release of information clauses</w:t>
      </w:r>
    </w:p>
    <w:p w14:paraId="3E52C4C6" w14:textId="77777777" w:rsidR="00F45406" w:rsidRDefault="00122B88" w:rsidP="00F45406">
      <w:pPr>
        <w:pStyle w:val="NormalIndent1"/>
      </w:pPr>
      <w:sdt>
        <w:sdtPr>
          <w:id w:val="-515313663"/>
          <w14:checkbox>
            <w14:checked w14:val="0"/>
            <w14:checkedState w14:val="2612" w14:font="MS Gothic"/>
            <w14:uncheckedState w14:val="2610" w14:font="MS Gothic"/>
          </w14:checkbox>
        </w:sdtPr>
        <w:sdtEndPr/>
        <w:sdtContent>
          <w:r w:rsidR="00F45406">
            <w:rPr>
              <w:rFonts w:ascii="MS Gothic" w:eastAsia="MS Gothic" w:hAnsi="MS Gothic" w:hint="eastAsia"/>
            </w:rPr>
            <w:t>☐</w:t>
          </w:r>
        </w:sdtContent>
      </w:sdt>
      <w:r w:rsidR="00F45406">
        <w:tab/>
      </w:r>
      <w:r w:rsidR="00083E81">
        <w:t>Metropolitan, rural, regional and remote assessment po</w:t>
      </w:r>
      <w:r w:rsidR="00F45406">
        <w:t>licy, procedure and/or protocol</w:t>
      </w:r>
    </w:p>
    <w:p w14:paraId="0853A338" w14:textId="77777777" w:rsidR="00C925ED" w:rsidRPr="00C925ED" w:rsidRDefault="00C925ED" w:rsidP="00C925ED">
      <w:pPr>
        <w:pStyle w:val="ListParagraph"/>
        <w:numPr>
          <w:ilvl w:val="0"/>
          <w:numId w:val="35"/>
        </w:numPr>
        <w:tabs>
          <w:tab w:val="left" w:pos="270"/>
          <w:tab w:val="left" w:pos="540"/>
        </w:tabs>
        <w:ind w:hanging="450"/>
      </w:pPr>
      <w:r>
        <w:t>Conflicts of interest policy</w:t>
      </w:r>
    </w:p>
    <w:p w14:paraId="0BA9532B" w14:textId="77777777" w:rsidR="00FB5828" w:rsidRDefault="00122B88" w:rsidP="00F45406">
      <w:pPr>
        <w:pStyle w:val="NormalIndent1"/>
      </w:pPr>
      <w:sdt>
        <w:sdtPr>
          <w:id w:val="-1022853638"/>
          <w14:checkbox>
            <w14:checked w14:val="0"/>
            <w14:checkedState w14:val="2612" w14:font="MS Gothic"/>
            <w14:uncheckedState w14:val="2610" w14:font="MS Gothic"/>
          </w14:checkbox>
        </w:sdtPr>
        <w:sdtEndPr/>
        <w:sdtContent>
          <w:r w:rsidR="00F45406">
            <w:rPr>
              <w:rFonts w:ascii="MS Gothic" w:eastAsia="MS Gothic" w:hAnsi="MS Gothic" w:hint="eastAsia"/>
            </w:rPr>
            <w:t>☐</w:t>
          </w:r>
        </w:sdtContent>
      </w:sdt>
      <w:r w:rsidR="00F45406">
        <w:tab/>
      </w:r>
      <w:r w:rsidR="00083E81">
        <w:t>Other support</w:t>
      </w:r>
      <w:r w:rsidR="00F45406">
        <w:t xml:space="preserve">ing documentation, </w:t>
      </w:r>
      <w:r w:rsidR="00F45406" w:rsidRPr="00F45406">
        <w:rPr>
          <w:rStyle w:val="Emphasis"/>
        </w:rPr>
        <w:t>please list</w:t>
      </w:r>
      <w:r w:rsidR="00F45406">
        <w:t>:</w:t>
      </w:r>
    </w:p>
    <w:p w14:paraId="79E85875" w14:textId="77777777" w:rsidR="000717E5" w:rsidRPr="000717E5" w:rsidRDefault="000717E5" w:rsidP="000717E5">
      <w:pPr>
        <w:pStyle w:val="ListParagraph"/>
        <w:numPr>
          <w:ilvl w:val="0"/>
          <w:numId w:val="31"/>
        </w:numPr>
      </w:pPr>
    </w:p>
    <w:p w14:paraId="6196776A" w14:textId="5B1FDDE0" w:rsidR="00F45406" w:rsidRDefault="00F45406" w:rsidP="00F45406">
      <w:pPr>
        <w:pStyle w:val="Heading1"/>
      </w:pPr>
      <w:r>
        <w:lastRenderedPageBreak/>
        <w:t xml:space="preserve">Part </w:t>
      </w:r>
      <w:r w:rsidR="00217FEC">
        <w:t>H</w:t>
      </w:r>
      <w:r>
        <w:t xml:space="preserve">:  </w:t>
      </w:r>
      <w:r w:rsidR="00845820">
        <w:t xml:space="preserve">Surveyor </w:t>
      </w:r>
      <w:r w:rsidR="000C3D18">
        <w:t>w</w:t>
      </w:r>
      <w:r>
        <w:t>orkforce</w:t>
      </w:r>
    </w:p>
    <w:p w14:paraId="64700189" w14:textId="77777777" w:rsidR="00F45406" w:rsidRDefault="00F45406" w:rsidP="00514772">
      <w:pPr>
        <w:pStyle w:val="Subheader"/>
      </w:pPr>
      <w:r>
        <w:t>Workforce size</w:t>
      </w:r>
    </w:p>
    <w:p w14:paraId="37F7D16B" w14:textId="44F98542" w:rsidR="00F45406" w:rsidRDefault="00F45406" w:rsidP="007873FB">
      <w:pPr>
        <w:tabs>
          <w:tab w:val="left" w:pos="6804"/>
        </w:tabs>
      </w:pPr>
      <w:r>
        <w:t xml:space="preserve">Number of </w:t>
      </w:r>
      <w:r w:rsidR="00845820">
        <w:t xml:space="preserve">surveyors </w:t>
      </w:r>
      <w:r>
        <w:t>usually available to assess general practices</w:t>
      </w:r>
      <w:r w:rsidR="00571DC2">
        <w:t>:</w:t>
      </w:r>
      <w:r>
        <w:tab/>
      </w:r>
      <w:sdt>
        <w:sdtPr>
          <w:rPr>
            <w:rStyle w:val="Underscore"/>
          </w:rPr>
          <w:id w:val="1765334779"/>
          <w:showingPlcHdr/>
          <w:text/>
        </w:sdtPr>
        <w:sdtEndPr>
          <w:rPr>
            <w:rStyle w:val="DefaultParagraphFont"/>
            <w:u w:val="none"/>
          </w:rPr>
        </w:sdtEndPr>
        <w:sdtContent>
          <w:r w:rsidR="00514772" w:rsidRPr="005702FE">
            <w:rPr>
              <w:rStyle w:val="PlaceholderText"/>
            </w:rPr>
            <w:t>Click here to enter text.</w:t>
          </w:r>
        </w:sdtContent>
      </w:sdt>
    </w:p>
    <w:p w14:paraId="3929B7E2" w14:textId="0A75A2F5" w:rsidR="00F45406" w:rsidRDefault="00F45406" w:rsidP="00F72206">
      <w:pPr>
        <w:pStyle w:val="Subheader"/>
      </w:pPr>
      <w:r>
        <w:t xml:space="preserve">Selection </w:t>
      </w:r>
      <w:r w:rsidR="000C3D18">
        <w:t>c</w:t>
      </w:r>
      <w:r>
        <w:t>riteria</w:t>
      </w:r>
      <w:r w:rsidR="00F72206">
        <w:t xml:space="preserve"> </w:t>
      </w:r>
      <w:r w:rsidR="00F72206" w:rsidRPr="004F4376">
        <w:rPr>
          <w:rStyle w:val="Emphasis"/>
          <w:i w:val="0"/>
        </w:rPr>
        <w:t>(500 word count limit</w:t>
      </w:r>
      <w:r w:rsidR="00F72206">
        <w:rPr>
          <w:rStyle w:val="Emphasis"/>
          <w:i w:val="0"/>
        </w:rPr>
        <w:t xml:space="preserve"> for each question</w:t>
      </w:r>
      <w:r w:rsidR="00F72206" w:rsidRPr="004F4376">
        <w:rPr>
          <w:rStyle w:val="Emphasis"/>
          <w:i w:val="0"/>
        </w:rPr>
        <w:t>).</w:t>
      </w:r>
    </w:p>
    <w:p w14:paraId="108033EB" w14:textId="44C0C248" w:rsidR="00F45406" w:rsidRDefault="00F45406" w:rsidP="00571DC2">
      <w:pPr>
        <w:keepNext/>
      </w:pPr>
      <w:r>
        <w:t xml:space="preserve">Describe the selection criteria used when recruiting </w:t>
      </w:r>
      <w:r w:rsidR="00845820">
        <w:t xml:space="preserve">surveyors </w:t>
      </w:r>
      <w:r>
        <w:t>(including the skills, experience and qualifications sought specifically fo</w:t>
      </w:r>
      <w:r w:rsidR="00F72206">
        <w:t xml:space="preserve">r general practice assessments) </w:t>
      </w:r>
    </w:p>
    <w:p w14:paraId="2154778B" w14:textId="77777777" w:rsidR="00F45406" w:rsidRPr="00514772" w:rsidRDefault="00F45406" w:rsidP="00571DC2">
      <w:pPr>
        <w:keepNext/>
        <w:rPr>
          <w:rStyle w:val="Emphasis"/>
        </w:rPr>
      </w:pPr>
      <w:r w:rsidRPr="00514772">
        <w:rPr>
          <w:rStyle w:val="Emphasis"/>
        </w:rPr>
        <w:t>This process is to be described briefly.  It is not sufficient for this application to refer to an internal policy or procedure.</w:t>
      </w:r>
    </w:p>
    <w:tbl>
      <w:tblPr>
        <w:tblStyle w:val="TableGrid"/>
        <w:tblW w:w="0" w:type="auto"/>
        <w:tblLook w:val="04A0" w:firstRow="1" w:lastRow="0" w:firstColumn="1" w:lastColumn="0" w:noHBand="0" w:noVBand="1"/>
        <w:tblCaption w:val="Comment box"/>
      </w:tblPr>
      <w:tblGrid>
        <w:gridCol w:w="9060"/>
      </w:tblGrid>
      <w:tr w:rsidR="00514772" w14:paraId="43FD94F1" w14:textId="77777777" w:rsidTr="0073544D">
        <w:trPr>
          <w:trHeight w:val="1701"/>
          <w:tblHeader/>
        </w:trPr>
        <w:tc>
          <w:tcPr>
            <w:tcW w:w="9286" w:type="dxa"/>
          </w:tcPr>
          <w:p w14:paraId="407AD9AD" w14:textId="77777777" w:rsidR="00514772" w:rsidRDefault="00514772" w:rsidP="0073544D"/>
        </w:tc>
      </w:tr>
    </w:tbl>
    <w:p w14:paraId="7247CC3F" w14:textId="77777777" w:rsidR="00571DC2" w:rsidRDefault="00571DC2" w:rsidP="00571DC2">
      <w:pPr>
        <w:pStyle w:val="Subheader"/>
      </w:pPr>
      <w:r>
        <w:t>Performance management</w:t>
      </w:r>
    </w:p>
    <w:p w14:paraId="47737FE7" w14:textId="77777777" w:rsidR="00571DC2" w:rsidRDefault="00571DC2" w:rsidP="00571DC2">
      <w:pPr>
        <w:keepNext/>
      </w:pPr>
      <w:r>
        <w:t>Describe the process for assessing and maintaining skills and competencies (including the management of performance).</w:t>
      </w:r>
    </w:p>
    <w:p w14:paraId="34FE93DD" w14:textId="77777777" w:rsidR="00571DC2" w:rsidRPr="00707379" w:rsidRDefault="00571DC2" w:rsidP="00571DC2">
      <w:pPr>
        <w:keepNext/>
        <w:rPr>
          <w:rStyle w:val="Emphasis"/>
        </w:rPr>
      </w:pPr>
      <w:bookmarkStart w:id="2" w:name="_Hlk13149625"/>
      <w:r w:rsidRPr="00707379">
        <w:rPr>
          <w:rStyle w:val="Emphasis"/>
        </w:rPr>
        <w:t>This process is to be described briefly.  It is not sufficient for this application to refer to an internal policy or procedure.</w:t>
      </w:r>
    </w:p>
    <w:tbl>
      <w:tblPr>
        <w:tblStyle w:val="TableGrid"/>
        <w:tblW w:w="0" w:type="auto"/>
        <w:tblLook w:val="04A0" w:firstRow="1" w:lastRow="0" w:firstColumn="1" w:lastColumn="0" w:noHBand="0" w:noVBand="1"/>
        <w:tblCaption w:val="Comment box"/>
      </w:tblPr>
      <w:tblGrid>
        <w:gridCol w:w="9060"/>
      </w:tblGrid>
      <w:tr w:rsidR="00571DC2" w14:paraId="096D3B42" w14:textId="77777777" w:rsidTr="0073544D">
        <w:trPr>
          <w:trHeight w:val="1701"/>
          <w:tblHeader/>
        </w:trPr>
        <w:tc>
          <w:tcPr>
            <w:tcW w:w="9286" w:type="dxa"/>
          </w:tcPr>
          <w:p w14:paraId="257B620C" w14:textId="77777777" w:rsidR="00571DC2" w:rsidRDefault="00571DC2" w:rsidP="0073544D"/>
        </w:tc>
      </w:tr>
    </w:tbl>
    <w:p w14:paraId="3E86FEBC" w14:textId="77777777" w:rsidR="00B910C1" w:rsidRDefault="00B910C1" w:rsidP="00B910C1"/>
    <w:bookmarkEnd w:id="2"/>
    <w:p w14:paraId="5BE74F22" w14:textId="77777777" w:rsidR="00B910C1" w:rsidRPr="00C925ED" w:rsidRDefault="00C925ED" w:rsidP="00B910C1">
      <w:pPr>
        <w:rPr>
          <w:b/>
          <w:bCs/>
        </w:rPr>
      </w:pPr>
      <w:r w:rsidRPr="00C925ED">
        <w:rPr>
          <w:b/>
          <w:bCs/>
        </w:rPr>
        <w:t>Ethical conduct</w:t>
      </w:r>
    </w:p>
    <w:p w14:paraId="53D3A736" w14:textId="77777777" w:rsidR="00C925ED" w:rsidRDefault="00C925ED" w:rsidP="00C925ED">
      <w:pPr>
        <w:rPr>
          <w:i/>
          <w:iCs/>
        </w:rPr>
      </w:pPr>
      <w:r>
        <w:t>Describe how your organisation sets its expectations for the conduct of its surveyors</w:t>
      </w:r>
      <w:r w:rsidR="00217FEC">
        <w:t xml:space="preserve"> in undertaking accreditations, including the management of any potential or actual conflicts of interest</w:t>
      </w:r>
      <w:r>
        <w:t xml:space="preserve">. </w:t>
      </w:r>
    </w:p>
    <w:p w14:paraId="79C2B6FA" w14:textId="77777777" w:rsidR="00C925ED" w:rsidRDefault="00C925ED" w:rsidP="00C925ED">
      <w:pPr>
        <w:rPr>
          <w:i/>
          <w:iCs/>
        </w:rPr>
      </w:pPr>
    </w:p>
    <w:p w14:paraId="3DF29865" w14:textId="77777777" w:rsidR="00C925ED" w:rsidRPr="00C925ED" w:rsidRDefault="00C925ED" w:rsidP="00C925ED">
      <w:pPr>
        <w:rPr>
          <w:i/>
          <w:iCs/>
        </w:rPr>
      </w:pPr>
      <w:r w:rsidRPr="00C925ED">
        <w:rPr>
          <w:i/>
          <w:iCs/>
        </w:rPr>
        <w:t>This process is to be described briefly.  It is not sufficient for this application to refer to an internal policy or procedure.</w:t>
      </w:r>
    </w:p>
    <w:tbl>
      <w:tblPr>
        <w:tblStyle w:val="TableGrid"/>
        <w:tblW w:w="0" w:type="auto"/>
        <w:tblLook w:val="04A0" w:firstRow="1" w:lastRow="0" w:firstColumn="1" w:lastColumn="0" w:noHBand="0" w:noVBand="1"/>
        <w:tblCaption w:val="Comment box"/>
      </w:tblPr>
      <w:tblGrid>
        <w:gridCol w:w="9060"/>
      </w:tblGrid>
      <w:tr w:rsidR="00C925ED" w:rsidRPr="00C925ED" w14:paraId="412B99AA" w14:textId="77777777" w:rsidTr="00E545F3">
        <w:trPr>
          <w:trHeight w:val="1701"/>
          <w:tblHeader/>
        </w:trPr>
        <w:tc>
          <w:tcPr>
            <w:tcW w:w="9286" w:type="dxa"/>
          </w:tcPr>
          <w:p w14:paraId="1ECD3309" w14:textId="77777777" w:rsidR="00C925ED" w:rsidRPr="00C925ED" w:rsidRDefault="00C925ED" w:rsidP="00C925ED"/>
        </w:tc>
      </w:tr>
    </w:tbl>
    <w:p w14:paraId="40B2EDD8" w14:textId="77777777" w:rsidR="00B910C1" w:rsidRDefault="00B910C1" w:rsidP="00B910C1"/>
    <w:p w14:paraId="2B5B3E34" w14:textId="388EB14B" w:rsidR="00571DC2" w:rsidRDefault="00571DC2" w:rsidP="00571DC2">
      <w:pPr>
        <w:pStyle w:val="Subheader"/>
      </w:pPr>
      <w:r>
        <w:lastRenderedPageBreak/>
        <w:t>Inter-</w:t>
      </w:r>
      <w:r w:rsidR="00845820">
        <w:t>surveyor</w:t>
      </w:r>
      <w:r>
        <w:t xml:space="preserve"> variation</w:t>
      </w:r>
    </w:p>
    <w:p w14:paraId="666E1659" w14:textId="5534533A" w:rsidR="00571DC2" w:rsidRDefault="00571DC2" w:rsidP="00571DC2">
      <w:pPr>
        <w:keepNext/>
      </w:pPr>
      <w:r>
        <w:t>Describe the process in place to reduce inter-</w:t>
      </w:r>
      <w:r w:rsidR="00845820">
        <w:t>surveyor</w:t>
      </w:r>
      <w:r>
        <w:t xml:space="preserve"> variation.</w:t>
      </w:r>
    </w:p>
    <w:p w14:paraId="285C3CC9" w14:textId="77777777" w:rsidR="00571DC2" w:rsidRPr="00707379" w:rsidRDefault="00571DC2" w:rsidP="00571DC2">
      <w:pPr>
        <w:keepNext/>
        <w:rPr>
          <w:rStyle w:val="Emphasis"/>
        </w:rPr>
      </w:pPr>
      <w:r w:rsidRPr="00707379">
        <w:rPr>
          <w:rStyle w:val="Emphasis"/>
        </w:rPr>
        <w:t>This process is to be described briefly.  It is not sufficient for this application to refer to an internal policy or procedure.</w:t>
      </w:r>
    </w:p>
    <w:tbl>
      <w:tblPr>
        <w:tblStyle w:val="TableGrid"/>
        <w:tblW w:w="0" w:type="auto"/>
        <w:tblLook w:val="04A0" w:firstRow="1" w:lastRow="0" w:firstColumn="1" w:lastColumn="0" w:noHBand="0" w:noVBand="1"/>
        <w:tblCaption w:val="Comment box"/>
      </w:tblPr>
      <w:tblGrid>
        <w:gridCol w:w="9060"/>
      </w:tblGrid>
      <w:tr w:rsidR="00571DC2" w14:paraId="62C1F219" w14:textId="77777777" w:rsidTr="0073544D">
        <w:trPr>
          <w:trHeight w:val="1701"/>
          <w:tblHeader/>
        </w:trPr>
        <w:tc>
          <w:tcPr>
            <w:tcW w:w="9286" w:type="dxa"/>
          </w:tcPr>
          <w:p w14:paraId="7594A66F" w14:textId="77777777" w:rsidR="00571DC2" w:rsidRDefault="00571DC2" w:rsidP="0073544D"/>
        </w:tc>
      </w:tr>
    </w:tbl>
    <w:p w14:paraId="45719A00" w14:textId="77777777" w:rsidR="00571DC2" w:rsidRDefault="00571DC2" w:rsidP="00571DC2">
      <w:pPr>
        <w:pStyle w:val="Subheader"/>
      </w:pPr>
      <w:r>
        <w:t>Training activities</w:t>
      </w:r>
    </w:p>
    <w:p w14:paraId="322DC193" w14:textId="18624EC0" w:rsidR="00571DC2" w:rsidRDefault="00571DC2" w:rsidP="00571DC2">
      <w:pPr>
        <w:keepNext/>
      </w:pPr>
      <w:r>
        <w:t xml:space="preserve">List the type and frequency of </w:t>
      </w:r>
      <w:r w:rsidR="00B910C1">
        <w:t xml:space="preserve">surveyor </w:t>
      </w:r>
      <w:r>
        <w:t xml:space="preserve">training activities undertaken by your organisation, (e.g. workshops, webinars, access to e-learning packages) and provide your </w:t>
      </w:r>
      <w:r w:rsidR="00845820">
        <w:t>organisation</w:t>
      </w:r>
      <w:r>
        <w:t>’s schedule of training events.</w:t>
      </w:r>
    </w:p>
    <w:tbl>
      <w:tblPr>
        <w:tblStyle w:val="Style1"/>
        <w:tblW w:w="0" w:type="auto"/>
        <w:tblLook w:val="04A0" w:firstRow="1" w:lastRow="0" w:firstColumn="1" w:lastColumn="0" w:noHBand="0" w:noVBand="1"/>
        <w:tblCaption w:val="Timing activities"/>
      </w:tblPr>
      <w:tblGrid>
        <w:gridCol w:w="3013"/>
        <w:gridCol w:w="3066"/>
        <w:gridCol w:w="2991"/>
      </w:tblGrid>
      <w:tr w:rsidR="00571DC2" w14:paraId="0707F8AD" w14:textId="77777777" w:rsidTr="00571DC2">
        <w:trPr>
          <w:cnfStyle w:val="100000000000" w:firstRow="1" w:lastRow="0" w:firstColumn="0" w:lastColumn="0" w:oddVBand="0" w:evenVBand="0" w:oddHBand="0" w:evenHBand="0" w:firstRowFirstColumn="0" w:firstRowLastColumn="0" w:lastRowFirstColumn="0" w:lastRowLastColumn="0"/>
        </w:trPr>
        <w:tc>
          <w:tcPr>
            <w:tcW w:w="3095" w:type="dxa"/>
            <w:vAlign w:val="center"/>
          </w:tcPr>
          <w:p w14:paraId="2067FA7F" w14:textId="77777777" w:rsidR="00571DC2" w:rsidRPr="00571DC2" w:rsidRDefault="00571DC2" w:rsidP="006F72CF">
            <w:pPr>
              <w:pStyle w:val="TableNormal1"/>
              <w:rPr>
                <w:rStyle w:val="Strong"/>
              </w:rPr>
            </w:pPr>
            <w:r w:rsidRPr="00571DC2">
              <w:rPr>
                <w:rStyle w:val="Strong"/>
              </w:rPr>
              <w:t>Description</w:t>
            </w:r>
          </w:p>
        </w:tc>
        <w:tc>
          <w:tcPr>
            <w:tcW w:w="3095" w:type="dxa"/>
            <w:vAlign w:val="center"/>
          </w:tcPr>
          <w:p w14:paraId="5001A8A9" w14:textId="77777777" w:rsidR="00571DC2" w:rsidRPr="00571DC2" w:rsidRDefault="00571DC2" w:rsidP="006F72CF">
            <w:pPr>
              <w:pStyle w:val="TableNormal1"/>
              <w:rPr>
                <w:rStyle w:val="Strong"/>
              </w:rPr>
            </w:pPr>
            <w:r w:rsidRPr="00571DC2">
              <w:rPr>
                <w:rStyle w:val="Strong"/>
              </w:rPr>
              <w:t>Frequency/availability</w:t>
            </w:r>
          </w:p>
        </w:tc>
        <w:tc>
          <w:tcPr>
            <w:tcW w:w="3096" w:type="dxa"/>
            <w:vAlign w:val="center"/>
          </w:tcPr>
          <w:p w14:paraId="6AB04305" w14:textId="77777777" w:rsidR="00571DC2" w:rsidRPr="00571DC2" w:rsidRDefault="00571DC2" w:rsidP="006F72CF">
            <w:pPr>
              <w:pStyle w:val="TableNormal1"/>
              <w:rPr>
                <w:rStyle w:val="Strong"/>
              </w:rPr>
            </w:pPr>
            <w:r w:rsidRPr="00571DC2">
              <w:rPr>
                <w:rStyle w:val="Strong"/>
              </w:rPr>
              <w:t>Date of last activity</w:t>
            </w:r>
          </w:p>
        </w:tc>
      </w:tr>
      <w:tr w:rsidR="00571DC2" w14:paraId="7DDD6455" w14:textId="77777777" w:rsidTr="00571DC2">
        <w:tc>
          <w:tcPr>
            <w:tcW w:w="3095" w:type="dxa"/>
          </w:tcPr>
          <w:p w14:paraId="57DBC0DD" w14:textId="77777777" w:rsidR="00571DC2" w:rsidRDefault="00571DC2" w:rsidP="00571DC2"/>
        </w:tc>
        <w:tc>
          <w:tcPr>
            <w:tcW w:w="3095" w:type="dxa"/>
          </w:tcPr>
          <w:p w14:paraId="2482CB15" w14:textId="77777777" w:rsidR="00571DC2" w:rsidRDefault="00571DC2" w:rsidP="00571DC2"/>
        </w:tc>
        <w:tc>
          <w:tcPr>
            <w:tcW w:w="3096" w:type="dxa"/>
          </w:tcPr>
          <w:p w14:paraId="48B5B494" w14:textId="77777777" w:rsidR="00571DC2" w:rsidRDefault="00571DC2" w:rsidP="00571DC2"/>
        </w:tc>
      </w:tr>
      <w:tr w:rsidR="00571DC2" w14:paraId="2C995457" w14:textId="77777777" w:rsidTr="00571DC2">
        <w:tc>
          <w:tcPr>
            <w:tcW w:w="3095" w:type="dxa"/>
          </w:tcPr>
          <w:p w14:paraId="315F1787" w14:textId="77777777" w:rsidR="00571DC2" w:rsidRDefault="00571DC2" w:rsidP="00571DC2"/>
        </w:tc>
        <w:tc>
          <w:tcPr>
            <w:tcW w:w="3095" w:type="dxa"/>
          </w:tcPr>
          <w:p w14:paraId="28165941" w14:textId="77777777" w:rsidR="00571DC2" w:rsidRDefault="00571DC2" w:rsidP="00571DC2"/>
        </w:tc>
        <w:tc>
          <w:tcPr>
            <w:tcW w:w="3096" w:type="dxa"/>
          </w:tcPr>
          <w:p w14:paraId="7C6AE9D4" w14:textId="77777777" w:rsidR="00571DC2" w:rsidRDefault="00571DC2" w:rsidP="00571DC2"/>
        </w:tc>
      </w:tr>
      <w:tr w:rsidR="00571DC2" w14:paraId="5A2736DF" w14:textId="77777777" w:rsidTr="00571DC2">
        <w:tc>
          <w:tcPr>
            <w:tcW w:w="3095" w:type="dxa"/>
          </w:tcPr>
          <w:p w14:paraId="11455DDB" w14:textId="77777777" w:rsidR="00571DC2" w:rsidRDefault="00571DC2" w:rsidP="00571DC2"/>
        </w:tc>
        <w:tc>
          <w:tcPr>
            <w:tcW w:w="3095" w:type="dxa"/>
          </w:tcPr>
          <w:p w14:paraId="2D2E62A4" w14:textId="77777777" w:rsidR="00571DC2" w:rsidRDefault="00571DC2" w:rsidP="00571DC2"/>
        </w:tc>
        <w:tc>
          <w:tcPr>
            <w:tcW w:w="3096" w:type="dxa"/>
          </w:tcPr>
          <w:p w14:paraId="678AFD60" w14:textId="77777777" w:rsidR="00571DC2" w:rsidRDefault="00571DC2" w:rsidP="00571DC2"/>
        </w:tc>
      </w:tr>
    </w:tbl>
    <w:p w14:paraId="2D70F18A" w14:textId="77777777" w:rsidR="00571DC2" w:rsidRDefault="00571DC2" w:rsidP="00571DC2">
      <w:pPr>
        <w:pStyle w:val="Subheader"/>
      </w:pPr>
      <w:r>
        <w:t xml:space="preserve">Supporting documentation </w:t>
      </w:r>
    </w:p>
    <w:p w14:paraId="60EEFD85" w14:textId="44704DC0" w:rsidR="00571DC2" w:rsidRDefault="00122B88" w:rsidP="00571DC2">
      <w:pPr>
        <w:pStyle w:val="NormalIndent1"/>
      </w:pPr>
      <w:sdt>
        <w:sdtPr>
          <w:id w:val="660512395"/>
          <w14:checkbox>
            <w14:checked w14:val="0"/>
            <w14:checkedState w14:val="2612" w14:font="MS Gothic"/>
            <w14:uncheckedState w14:val="2610" w14:font="MS Gothic"/>
          </w14:checkbox>
        </w:sdtPr>
        <w:sdtEndPr/>
        <w:sdtContent>
          <w:r w:rsidR="00571DC2">
            <w:rPr>
              <w:rFonts w:ascii="MS Gothic" w:eastAsia="MS Gothic" w:hAnsi="MS Gothic" w:hint="eastAsia"/>
            </w:rPr>
            <w:t>☐</w:t>
          </w:r>
        </w:sdtContent>
      </w:sdt>
      <w:r w:rsidR="00571DC2">
        <w:tab/>
      </w:r>
      <w:r w:rsidR="00B910C1">
        <w:t xml:space="preserve">Surveyor </w:t>
      </w:r>
      <w:r w:rsidR="00571DC2">
        <w:t>selection criteria and recruitment processes</w:t>
      </w:r>
    </w:p>
    <w:p w14:paraId="4B80AE9C" w14:textId="018AC5F5" w:rsidR="00571DC2" w:rsidRDefault="00122B88" w:rsidP="00571DC2">
      <w:pPr>
        <w:pStyle w:val="NormalIndent1"/>
      </w:pPr>
      <w:sdt>
        <w:sdtPr>
          <w:id w:val="-1452243558"/>
          <w14:checkbox>
            <w14:checked w14:val="0"/>
            <w14:checkedState w14:val="2612" w14:font="MS Gothic"/>
            <w14:uncheckedState w14:val="2610" w14:font="MS Gothic"/>
          </w14:checkbox>
        </w:sdtPr>
        <w:sdtEndPr/>
        <w:sdtContent>
          <w:r w:rsidR="00571DC2">
            <w:rPr>
              <w:rFonts w:ascii="MS Gothic" w:eastAsia="MS Gothic" w:hAnsi="MS Gothic" w:hint="eastAsia"/>
            </w:rPr>
            <w:t>☐</w:t>
          </w:r>
        </w:sdtContent>
      </w:sdt>
      <w:r w:rsidR="00571DC2">
        <w:tab/>
      </w:r>
      <w:r w:rsidR="00B910C1">
        <w:t xml:space="preserve">Surveyor </w:t>
      </w:r>
      <w:r w:rsidR="00571DC2">
        <w:t>performance management policy and procedures</w:t>
      </w:r>
    </w:p>
    <w:p w14:paraId="22B7619A" w14:textId="77777777" w:rsidR="00217FEC" w:rsidRPr="00217FEC" w:rsidRDefault="00217FEC" w:rsidP="00217FEC">
      <w:pPr>
        <w:pStyle w:val="ListParagraph"/>
        <w:numPr>
          <w:ilvl w:val="0"/>
          <w:numId w:val="35"/>
        </w:numPr>
        <w:ind w:left="630"/>
      </w:pPr>
      <w:r>
        <w:t xml:space="preserve">Surveyor code of conduct and managing conflicts of interest policy </w:t>
      </w:r>
    </w:p>
    <w:p w14:paraId="70281CFF" w14:textId="77777777" w:rsidR="00571DC2" w:rsidRDefault="00122B88" w:rsidP="00571DC2">
      <w:pPr>
        <w:pStyle w:val="NormalIndent1"/>
      </w:pPr>
      <w:sdt>
        <w:sdtPr>
          <w:id w:val="-1052315943"/>
          <w14:checkbox>
            <w14:checked w14:val="0"/>
            <w14:checkedState w14:val="2612" w14:font="MS Gothic"/>
            <w14:uncheckedState w14:val="2610" w14:font="MS Gothic"/>
          </w14:checkbox>
        </w:sdtPr>
        <w:sdtEndPr/>
        <w:sdtContent>
          <w:r w:rsidR="00571DC2">
            <w:rPr>
              <w:rFonts w:ascii="MS Gothic" w:eastAsia="MS Gothic" w:hAnsi="MS Gothic" w:hint="eastAsia"/>
            </w:rPr>
            <w:t>☐</w:t>
          </w:r>
        </w:sdtContent>
      </w:sdt>
      <w:r w:rsidR="00571DC2">
        <w:tab/>
        <w:t>Schedule of training events for the next 12 month period</w:t>
      </w:r>
    </w:p>
    <w:p w14:paraId="4DED4A7D" w14:textId="77777777" w:rsidR="00571DC2" w:rsidRDefault="00122B88" w:rsidP="00571DC2">
      <w:pPr>
        <w:pStyle w:val="NormalIndent1"/>
      </w:pPr>
      <w:sdt>
        <w:sdtPr>
          <w:id w:val="-1932202648"/>
          <w14:checkbox>
            <w14:checked w14:val="0"/>
            <w14:checkedState w14:val="2612" w14:font="MS Gothic"/>
            <w14:uncheckedState w14:val="2610" w14:font="MS Gothic"/>
          </w14:checkbox>
        </w:sdtPr>
        <w:sdtEndPr/>
        <w:sdtContent>
          <w:r w:rsidR="00571DC2">
            <w:rPr>
              <w:rFonts w:ascii="MS Gothic" w:eastAsia="MS Gothic" w:hAnsi="MS Gothic" w:hint="eastAsia"/>
            </w:rPr>
            <w:t>☐</w:t>
          </w:r>
        </w:sdtContent>
      </w:sdt>
      <w:r w:rsidR="00571DC2">
        <w:tab/>
        <w:t xml:space="preserve">Other supporting documentation, </w:t>
      </w:r>
      <w:r w:rsidR="00571DC2" w:rsidRPr="00F45406">
        <w:rPr>
          <w:rStyle w:val="Emphasis"/>
        </w:rPr>
        <w:t>please list</w:t>
      </w:r>
      <w:r w:rsidR="00571DC2">
        <w:t>:</w:t>
      </w:r>
    </w:p>
    <w:p w14:paraId="234F6DF6" w14:textId="77777777" w:rsidR="000717E5" w:rsidRPr="000717E5" w:rsidRDefault="000717E5" w:rsidP="000717E5">
      <w:pPr>
        <w:pStyle w:val="ListParagraph"/>
        <w:numPr>
          <w:ilvl w:val="0"/>
          <w:numId w:val="31"/>
        </w:numPr>
      </w:pPr>
    </w:p>
    <w:p w14:paraId="393A33F6" w14:textId="03AF8D9D" w:rsidR="00571DC2" w:rsidRDefault="00571DC2" w:rsidP="00571DC2">
      <w:pPr>
        <w:pStyle w:val="Heading1"/>
      </w:pPr>
      <w:r>
        <w:lastRenderedPageBreak/>
        <w:t>Part</w:t>
      </w:r>
      <w:r w:rsidR="00DB13AE">
        <w:t xml:space="preserve"> </w:t>
      </w:r>
      <w:r w:rsidR="00217FEC">
        <w:t>I</w:t>
      </w:r>
      <w:r>
        <w:t xml:space="preserve">: </w:t>
      </w:r>
      <w:r w:rsidR="006F4764">
        <w:t xml:space="preserve">Complaints and review </w:t>
      </w:r>
      <w:r>
        <w:t>processes</w:t>
      </w:r>
    </w:p>
    <w:p w14:paraId="08E823AF" w14:textId="77777777" w:rsidR="00571DC2" w:rsidRDefault="00571DC2" w:rsidP="00571DC2">
      <w:pPr>
        <w:pStyle w:val="Subheader"/>
      </w:pPr>
      <w:r>
        <w:t>Appeals process</w:t>
      </w:r>
    </w:p>
    <w:p w14:paraId="4CADB6B5" w14:textId="41B78043" w:rsidR="00571DC2" w:rsidRDefault="00571DC2" w:rsidP="00F72206">
      <w:pPr>
        <w:keepNext/>
      </w:pPr>
      <w:r>
        <w:t xml:space="preserve">Outline your </w:t>
      </w:r>
      <w:r w:rsidR="006F4764">
        <w:t xml:space="preserve">organisation’s </w:t>
      </w:r>
      <w:r w:rsidR="000C3D18">
        <w:t>appeals</w:t>
      </w:r>
      <w:r w:rsidR="006F4764">
        <w:t xml:space="preserve"> </w:t>
      </w:r>
      <w:r>
        <w:t xml:space="preserve">process available to </w:t>
      </w:r>
      <w:r w:rsidR="006F4764">
        <w:t xml:space="preserve">general practices and other </w:t>
      </w:r>
      <w:r>
        <w:t xml:space="preserve">health service organisations </w:t>
      </w:r>
      <w:r w:rsidR="006F4764">
        <w:t xml:space="preserve">in respect of decisions relating to accreditation assessments </w:t>
      </w:r>
      <w:r>
        <w:t>and provide a copy of policy, procedure and/or protocol documenta</w:t>
      </w:r>
      <w:r w:rsidR="00F72206">
        <w:t xml:space="preserve">tion </w:t>
      </w:r>
      <w:r w:rsidR="00F72206" w:rsidRPr="004F4376">
        <w:rPr>
          <w:rStyle w:val="Emphasis"/>
          <w:i w:val="0"/>
        </w:rPr>
        <w:t>(500 word count limit).</w:t>
      </w:r>
    </w:p>
    <w:p w14:paraId="3F471831" w14:textId="77777777" w:rsidR="00571DC2" w:rsidRPr="001A1A6F" w:rsidRDefault="00571DC2" w:rsidP="001A1A6F">
      <w:pPr>
        <w:keepNext/>
        <w:rPr>
          <w:rStyle w:val="Emphasis"/>
        </w:rPr>
      </w:pPr>
      <w:r w:rsidRPr="001A1A6F">
        <w:rPr>
          <w:rStyle w:val="Emphasis"/>
        </w:rPr>
        <w:t>This process is to be described briefly.  It is not sufficient for this application to refer to an internal policy or procedure.</w:t>
      </w:r>
    </w:p>
    <w:tbl>
      <w:tblPr>
        <w:tblStyle w:val="TableGrid"/>
        <w:tblW w:w="0" w:type="auto"/>
        <w:tblLook w:val="04A0" w:firstRow="1" w:lastRow="0" w:firstColumn="1" w:lastColumn="0" w:noHBand="0" w:noVBand="1"/>
        <w:tblCaption w:val="Comment box"/>
      </w:tblPr>
      <w:tblGrid>
        <w:gridCol w:w="9060"/>
      </w:tblGrid>
      <w:tr w:rsidR="001A1A6F" w14:paraId="05AC9A59" w14:textId="77777777" w:rsidTr="0073544D">
        <w:trPr>
          <w:trHeight w:val="1701"/>
          <w:tblHeader/>
        </w:trPr>
        <w:tc>
          <w:tcPr>
            <w:tcW w:w="9286" w:type="dxa"/>
          </w:tcPr>
          <w:p w14:paraId="2577F2DC" w14:textId="77777777" w:rsidR="001A1A6F" w:rsidRDefault="001A1A6F" w:rsidP="0073544D"/>
        </w:tc>
      </w:tr>
    </w:tbl>
    <w:p w14:paraId="49A9F331" w14:textId="77777777" w:rsidR="00571DC2" w:rsidRDefault="00571DC2" w:rsidP="001A1A6F">
      <w:pPr>
        <w:pStyle w:val="Subheader"/>
      </w:pPr>
      <w:r>
        <w:t>Complaints process</w:t>
      </w:r>
    </w:p>
    <w:p w14:paraId="17E374BF" w14:textId="00C914A7" w:rsidR="00571DC2" w:rsidRDefault="00571DC2" w:rsidP="00F72206">
      <w:pPr>
        <w:keepNext/>
      </w:pPr>
      <w:r>
        <w:t xml:space="preserve">Outline your </w:t>
      </w:r>
      <w:r w:rsidR="006F4764">
        <w:t xml:space="preserve">organisation’s </w:t>
      </w:r>
      <w:r>
        <w:t xml:space="preserve">complaints process </w:t>
      </w:r>
      <w:r w:rsidR="006F4764">
        <w:t xml:space="preserve">in respect of an accreditation assessments </w:t>
      </w:r>
      <w:r>
        <w:t>available to</w:t>
      </w:r>
      <w:r w:rsidR="006F4764">
        <w:t xml:space="preserve"> general practices, other </w:t>
      </w:r>
      <w:r>
        <w:t>health service organisations</w:t>
      </w:r>
      <w:r w:rsidR="006F4764">
        <w:t xml:space="preserve"> and other persons,</w:t>
      </w:r>
      <w:r>
        <w:t xml:space="preserve"> and provide a copy of policy, procedur</w:t>
      </w:r>
      <w:r w:rsidR="00F72206">
        <w:t xml:space="preserve">e and/or protocol documentation </w:t>
      </w:r>
      <w:r w:rsidR="00F72206" w:rsidRPr="004F4376">
        <w:rPr>
          <w:rStyle w:val="Emphasis"/>
          <w:i w:val="0"/>
        </w:rPr>
        <w:t>(500 word count limit).</w:t>
      </w:r>
    </w:p>
    <w:p w14:paraId="0C0283FA" w14:textId="77777777" w:rsidR="00571DC2" w:rsidRPr="001A1A6F" w:rsidRDefault="00571DC2" w:rsidP="001A1A6F">
      <w:pPr>
        <w:keepNext/>
        <w:rPr>
          <w:rStyle w:val="Emphasis"/>
        </w:rPr>
      </w:pPr>
      <w:r w:rsidRPr="001A1A6F">
        <w:rPr>
          <w:rStyle w:val="Emphasis"/>
        </w:rPr>
        <w:t>This process is to be described briefly.  It is not sufficient for this application to refer to an internal policy or procedure.</w:t>
      </w:r>
    </w:p>
    <w:tbl>
      <w:tblPr>
        <w:tblStyle w:val="TableGrid"/>
        <w:tblW w:w="0" w:type="auto"/>
        <w:tblLook w:val="04A0" w:firstRow="1" w:lastRow="0" w:firstColumn="1" w:lastColumn="0" w:noHBand="0" w:noVBand="1"/>
        <w:tblCaption w:val="Comment box"/>
      </w:tblPr>
      <w:tblGrid>
        <w:gridCol w:w="9060"/>
      </w:tblGrid>
      <w:tr w:rsidR="001A1A6F" w14:paraId="778A6C42" w14:textId="77777777" w:rsidTr="0073544D">
        <w:trPr>
          <w:trHeight w:val="1701"/>
          <w:tblHeader/>
        </w:trPr>
        <w:tc>
          <w:tcPr>
            <w:tcW w:w="9286" w:type="dxa"/>
          </w:tcPr>
          <w:p w14:paraId="578DD753" w14:textId="77777777" w:rsidR="001A1A6F" w:rsidRDefault="001A1A6F" w:rsidP="0073544D"/>
        </w:tc>
      </w:tr>
    </w:tbl>
    <w:p w14:paraId="14680967" w14:textId="77777777" w:rsidR="00CB272B" w:rsidRDefault="00CB272B" w:rsidP="00CB272B">
      <w:pPr>
        <w:pStyle w:val="Subheader"/>
      </w:pPr>
      <w:r>
        <w:t xml:space="preserve">Supporting documentation </w:t>
      </w:r>
    </w:p>
    <w:p w14:paraId="763D7DC5" w14:textId="77777777" w:rsidR="00CB272B" w:rsidRDefault="00122B88" w:rsidP="00CB272B">
      <w:pPr>
        <w:pStyle w:val="NormalIndent1"/>
      </w:pPr>
      <w:sdt>
        <w:sdtPr>
          <w:id w:val="-1292981381"/>
          <w14:checkbox>
            <w14:checked w14:val="0"/>
            <w14:checkedState w14:val="2612" w14:font="MS Gothic"/>
            <w14:uncheckedState w14:val="2610" w14:font="MS Gothic"/>
          </w14:checkbox>
        </w:sdtPr>
        <w:sdtEndPr/>
        <w:sdtContent>
          <w:r w:rsidR="00CB272B">
            <w:rPr>
              <w:rFonts w:ascii="MS Gothic" w:eastAsia="MS Gothic" w:hAnsi="MS Gothic" w:hint="eastAsia"/>
            </w:rPr>
            <w:t>☐</w:t>
          </w:r>
        </w:sdtContent>
      </w:sdt>
      <w:r w:rsidR="00CB272B">
        <w:tab/>
        <w:t>Appeals policy, procedure and/or protocol documentation</w:t>
      </w:r>
    </w:p>
    <w:p w14:paraId="300EE81A" w14:textId="77777777" w:rsidR="00CB272B" w:rsidRDefault="00122B88" w:rsidP="00CB272B">
      <w:pPr>
        <w:pStyle w:val="NormalIndent1"/>
      </w:pPr>
      <w:sdt>
        <w:sdtPr>
          <w:id w:val="-67966050"/>
          <w14:checkbox>
            <w14:checked w14:val="0"/>
            <w14:checkedState w14:val="2612" w14:font="MS Gothic"/>
            <w14:uncheckedState w14:val="2610" w14:font="MS Gothic"/>
          </w14:checkbox>
        </w:sdtPr>
        <w:sdtEndPr/>
        <w:sdtContent>
          <w:r w:rsidR="00CB272B">
            <w:rPr>
              <w:rFonts w:ascii="MS Gothic" w:eastAsia="MS Gothic" w:hAnsi="MS Gothic" w:hint="eastAsia"/>
            </w:rPr>
            <w:t>☐</w:t>
          </w:r>
        </w:sdtContent>
      </w:sdt>
      <w:r w:rsidR="00CB272B">
        <w:tab/>
        <w:t>Complaints policy, procedure and/or protocol documentation</w:t>
      </w:r>
    </w:p>
    <w:p w14:paraId="46EAF8E6" w14:textId="77777777" w:rsidR="00CB272B" w:rsidRDefault="00122B88" w:rsidP="00CB272B">
      <w:pPr>
        <w:pStyle w:val="NormalIndent1"/>
      </w:pPr>
      <w:sdt>
        <w:sdtPr>
          <w:id w:val="-1261213790"/>
          <w14:checkbox>
            <w14:checked w14:val="0"/>
            <w14:checkedState w14:val="2612" w14:font="MS Gothic"/>
            <w14:uncheckedState w14:val="2610" w14:font="MS Gothic"/>
          </w14:checkbox>
        </w:sdtPr>
        <w:sdtEndPr/>
        <w:sdtContent>
          <w:r w:rsidR="00CB272B">
            <w:rPr>
              <w:rFonts w:ascii="MS Gothic" w:eastAsia="MS Gothic" w:hAnsi="MS Gothic" w:hint="eastAsia"/>
            </w:rPr>
            <w:t>☐</w:t>
          </w:r>
        </w:sdtContent>
      </w:sdt>
      <w:r w:rsidR="00CB272B">
        <w:tab/>
        <w:t xml:space="preserve">Other supporting documentation, </w:t>
      </w:r>
      <w:r w:rsidR="00CB272B" w:rsidRPr="00F45406">
        <w:rPr>
          <w:rStyle w:val="Emphasis"/>
        </w:rPr>
        <w:t>please list</w:t>
      </w:r>
      <w:r w:rsidR="00CB272B">
        <w:t>:</w:t>
      </w:r>
    </w:p>
    <w:p w14:paraId="3F5B6606" w14:textId="77777777" w:rsidR="000717E5" w:rsidRPr="000717E5" w:rsidRDefault="000717E5" w:rsidP="000717E5">
      <w:pPr>
        <w:pStyle w:val="ListParagraph"/>
        <w:numPr>
          <w:ilvl w:val="0"/>
          <w:numId w:val="31"/>
        </w:numPr>
      </w:pPr>
    </w:p>
    <w:p w14:paraId="3065BF2F" w14:textId="77777777" w:rsidR="00217FEC" w:rsidRDefault="00217FEC" w:rsidP="00217FEC">
      <w:pPr>
        <w:pStyle w:val="Heading1"/>
      </w:pPr>
      <w:r>
        <w:lastRenderedPageBreak/>
        <w:t>Part J: Declaration of compliance and co-operation</w:t>
      </w:r>
    </w:p>
    <w:p w14:paraId="4A644118" w14:textId="77777777" w:rsidR="00217FEC" w:rsidRDefault="00217FEC" w:rsidP="00217FEC">
      <w:r>
        <w:t>DECLARATION OF COMPLIANCE AND CO-OPERATION</w:t>
      </w:r>
    </w:p>
    <w:p w14:paraId="03221974" w14:textId="77777777" w:rsidR="00217FEC" w:rsidRDefault="00217FEC" w:rsidP="00217FEC">
      <w:pPr>
        <w:tabs>
          <w:tab w:val="left" w:pos="8931"/>
        </w:tabs>
        <w:spacing w:line="360" w:lineRule="auto"/>
      </w:pPr>
      <w:r>
        <w:t>I,</w:t>
      </w:r>
      <w:r w:rsidRPr="003F6F34">
        <w:rPr>
          <w:u w:val="dotted"/>
        </w:rPr>
        <w:tab/>
      </w:r>
      <w:r>
        <w:t xml:space="preserve"> </w:t>
      </w:r>
      <w:r w:rsidRPr="003F6F34">
        <w:rPr>
          <w:i/>
        </w:rPr>
        <w:t>(full name and position with applicant)</w:t>
      </w:r>
      <w:r>
        <w:t xml:space="preserve">, being authorised to make this Declaration on behalf of </w:t>
      </w:r>
      <w:r w:rsidRPr="003F6F34">
        <w:rPr>
          <w:u w:val="dotted"/>
        </w:rPr>
        <w:tab/>
      </w:r>
      <w:r>
        <w:t xml:space="preserve"> </w:t>
      </w:r>
      <w:r w:rsidRPr="003F6F34">
        <w:rPr>
          <w:i/>
        </w:rPr>
        <w:t>(the Applicant)</w:t>
      </w:r>
      <w:r>
        <w:t>, certify that the information provided in this application is correct to the best of my knowledge and belief. I acknowledge that it is an offence under Section 137 of the Criminal Code Act 1995 to provide false or misleading information or documents to the Commonwealth.</w:t>
      </w:r>
    </w:p>
    <w:p w14:paraId="4E37218D" w14:textId="3731E873" w:rsidR="00217FEC" w:rsidRPr="006F4764" w:rsidRDefault="00217FEC" w:rsidP="00217FEC">
      <w:pPr>
        <w:spacing w:line="360" w:lineRule="auto"/>
        <w:rPr>
          <w:b/>
          <w:i/>
          <w:iCs/>
        </w:rPr>
      </w:pPr>
      <w:r>
        <w:t xml:space="preserve">The Applicant acknowledges and agrees to comply with, and be bound by, the Commission’s Policy titled </w:t>
      </w:r>
      <w:r w:rsidR="00BC5E92" w:rsidRPr="006F4764">
        <w:rPr>
          <w:bCs/>
          <w:i/>
          <w:iCs/>
        </w:rPr>
        <w:t>Policy - Approval under the National General Practice Accreditation (NGPA)</w:t>
      </w:r>
      <w:r w:rsidR="00A76D28">
        <w:rPr>
          <w:bCs/>
          <w:i/>
          <w:iCs/>
        </w:rPr>
        <w:t xml:space="preserve"> Scheme to conduct accreditations</w:t>
      </w:r>
      <w:r w:rsidR="00BC5E92" w:rsidRPr="006F4764">
        <w:rPr>
          <w:bCs/>
          <w:i/>
          <w:iCs/>
        </w:rPr>
        <w:t xml:space="preserve"> of general practices using the Royal Austra</w:t>
      </w:r>
      <w:r w:rsidR="00A76D28">
        <w:rPr>
          <w:bCs/>
          <w:i/>
          <w:iCs/>
        </w:rPr>
        <w:t>lian College of General Practitioners</w:t>
      </w:r>
      <w:r w:rsidR="00BC5E92" w:rsidRPr="006F4764">
        <w:rPr>
          <w:bCs/>
          <w:i/>
          <w:iCs/>
        </w:rPr>
        <w:t xml:space="preserve"> (RACGP) Standards for general practices</w:t>
      </w:r>
      <w:r w:rsidR="00BC5E92">
        <w:rPr>
          <w:b/>
          <w:i/>
          <w:iCs/>
        </w:rPr>
        <w:t xml:space="preserve"> </w:t>
      </w:r>
      <w:r w:rsidR="00BC5E92">
        <w:t>(</w:t>
      </w:r>
      <w:r>
        <w:t>the Policy).</w:t>
      </w:r>
    </w:p>
    <w:p w14:paraId="340EF0B9" w14:textId="77777777" w:rsidR="00217FEC" w:rsidRDefault="00217FEC" w:rsidP="00217FEC">
      <w:pPr>
        <w:spacing w:line="360" w:lineRule="auto"/>
      </w:pPr>
      <w:r>
        <w:t xml:space="preserve">The Applicant acknowledges that any approval as an accrediting agency granted to it under the </w:t>
      </w:r>
      <w:r w:rsidR="00BC5E92">
        <w:t xml:space="preserve">NGPA </w:t>
      </w:r>
      <w:r>
        <w:t>Scheme (the Scheme) is subject to the standard conditions of approval set out in the Policy, and any other conditions of approval placed on the Applicant by the Commission in granting, or maintaining the grant of, approval under the Scheme.  The Applicant agrees to comply with these conditions of approval.</w:t>
      </w:r>
    </w:p>
    <w:p w14:paraId="3C35B329" w14:textId="1E33BE67" w:rsidR="00217FEC" w:rsidRDefault="00217FEC" w:rsidP="00217FEC">
      <w:pPr>
        <w:spacing w:line="360" w:lineRule="auto"/>
      </w:pPr>
      <w:r>
        <w:t xml:space="preserve">The Applicant declares that if it is approved as an accrediting agency, it will co-operate with the Commission as a participant in the Scheme in ensuring the integrity and standing of the Scheme as a valuable tool of </w:t>
      </w:r>
      <w:r w:rsidR="00FE69F5">
        <w:t xml:space="preserve">quality assurance and </w:t>
      </w:r>
      <w:r>
        <w:t xml:space="preserve">clinical governance for </w:t>
      </w:r>
      <w:r w:rsidR="00FE69F5">
        <w:t xml:space="preserve">general practices and other </w:t>
      </w:r>
      <w:r>
        <w:t>health service organisations, including participating in fora, meetings, research, reviews and other Commission activities relevant to the Scheme.</w:t>
      </w:r>
    </w:p>
    <w:p w14:paraId="73271072" w14:textId="77777777" w:rsidR="00217FEC" w:rsidRPr="003F6F34" w:rsidRDefault="00217FEC" w:rsidP="00217FEC">
      <w:pPr>
        <w:rPr>
          <w:b/>
        </w:rPr>
      </w:pPr>
      <w:r w:rsidRPr="003F6F34">
        <w:rPr>
          <w:b/>
        </w:rPr>
        <w:t>Signature:</w:t>
      </w:r>
    </w:p>
    <w:p w14:paraId="3CAEDC7A" w14:textId="77777777" w:rsidR="00217FEC" w:rsidRPr="003F6F34" w:rsidRDefault="00217FEC" w:rsidP="00217FEC">
      <w:pPr>
        <w:rPr>
          <w:b/>
        </w:rPr>
      </w:pPr>
      <w:r w:rsidRPr="003F6F34">
        <w:rPr>
          <w:b/>
        </w:rPr>
        <w:t>Name:</w:t>
      </w:r>
    </w:p>
    <w:p w14:paraId="1B4CFFED" w14:textId="77777777" w:rsidR="00217FEC" w:rsidRPr="003F6F34" w:rsidRDefault="00217FEC" w:rsidP="00217FEC">
      <w:pPr>
        <w:rPr>
          <w:b/>
        </w:rPr>
      </w:pPr>
      <w:r w:rsidRPr="003F6F34">
        <w:rPr>
          <w:b/>
        </w:rPr>
        <w:t>Position/title:</w:t>
      </w:r>
    </w:p>
    <w:p w14:paraId="7402E523" w14:textId="77777777" w:rsidR="00217FEC" w:rsidRPr="003F6F34" w:rsidRDefault="00217FEC" w:rsidP="00217FEC">
      <w:pPr>
        <w:rPr>
          <w:b/>
        </w:rPr>
      </w:pPr>
      <w:r w:rsidRPr="003F6F34">
        <w:rPr>
          <w:b/>
        </w:rPr>
        <w:t>Date:</w:t>
      </w:r>
    </w:p>
    <w:p w14:paraId="2E1D58D7" w14:textId="77777777" w:rsidR="00217FEC" w:rsidRDefault="00122B88" w:rsidP="00217FEC">
      <w:sdt>
        <w:sdtPr>
          <w:rPr>
            <w:rFonts w:ascii="MS Gothic" w:eastAsia="MS Gothic" w:hAnsi="MS Gothic" w:cs="MS Gothic" w:hint="eastAsia"/>
          </w:rPr>
          <w:id w:val="-528875441"/>
          <w14:checkbox>
            <w14:checked w14:val="0"/>
            <w14:checkedState w14:val="2612" w14:font="MS Gothic"/>
            <w14:uncheckedState w14:val="2610" w14:font="MS Gothic"/>
          </w14:checkbox>
        </w:sdtPr>
        <w:sdtEndPr/>
        <w:sdtContent>
          <w:r w:rsidR="00217FEC">
            <w:rPr>
              <w:rFonts w:ascii="MS Gothic" w:eastAsia="MS Gothic" w:hAnsi="MS Gothic" w:cs="MS Gothic" w:hint="eastAsia"/>
            </w:rPr>
            <w:t>☐</w:t>
          </w:r>
        </w:sdtContent>
      </w:sdt>
      <w:r w:rsidR="00217FEC">
        <w:tab/>
        <w:t>I am authorised by the Applicant organisation to make this declaration (attach a copy of duly executed authorising instrument).</w:t>
      </w:r>
    </w:p>
    <w:p w14:paraId="38683F76" w14:textId="78E36886" w:rsidR="006712F9" w:rsidRPr="00571DC2" w:rsidRDefault="006712F9" w:rsidP="00CB272B"/>
    <w:sectPr w:rsidR="006712F9" w:rsidRPr="00571DC2" w:rsidSect="006E3B59">
      <w:headerReference w:type="default" r:id="rId15"/>
      <w:footerReference w:type="default" r:id="rId16"/>
      <w:pgSz w:w="11906" w:h="16838"/>
      <w:pgMar w:top="1440" w:right="1418" w:bottom="1440" w:left="1418" w:header="567"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4E9824" w16cid:durableId="20FC389C"/>
  <w16cid:commentId w16cid:paraId="26A1D934" w16cid:durableId="20FC389D"/>
  <w16cid:commentId w16cid:paraId="070B2E3A" w16cid:durableId="20FC38EC"/>
  <w16cid:commentId w16cid:paraId="46DD9E0B" w16cid:durableId="20FC389E"/>
  <w16cid:commentId w16cid:paraId="670FDF45" w16cid:durableId="20FC3AC7"/>
  <w16cid:commentId w16cid:paraId="5186EF15" w16cid:durableId="20FC389F"/>
  <w16cid:commentId w16cid:paraId="7AAE6BA7" w16cid:durableId="20FC3A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F57F5" w14:textId="77777777" w:rsidR="006E6947" w:rsidRDefault="006E6947" w:rsidP="000A6E7D">
      <w:pPr>
        <w:spacing w:after="0"/>
      </w:pPr>
      <w:r>
        <w:separator/>
      </w:r>
    </w:p>
  </w:endnote>
  <w:endnote w:type="continuationSeparator" w:id="0">
    <w:p w14:paraId="19A437CF" w14:textId="77777777" w:rsidR="006E6947" w:rsidRDefault="006E6947" w:rsidP="000A6E7D">
      <w:pPr>
        <w:spacing w:after="0"/>
      </w:pPr>
      <w:r>
        <w:continuationSeparator/>
      </w:r>
    </w:p>
  </w:endnote>
  <w:endnote w:type="continuationNotice" w:id="1">
    <w:p w14:paraId="5FF3D93B" w14:textId="77777777" w:rsidR="006E6947" w:rsidRDefault="006E69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7ED6" w14:textId="78C4C918" w:rsidR="00D675D7" w:rsidRDefault="00D675D7" w:rsidP="00E13001">
    <w:pPr>
      <w:pStyle w:val="Footer"/>
      <w:pBdr>
        <w:top w:val="single" w:sz="4" w:space="1" w:color="auto"/>
      </w:pBdr>
    </w:pPr>
    <w:r w:rsidRPr="00E13001">
      <w:rPr>
        <w:rStyle w:val="Emphasis"/>
      </w:rPr>
      <w:fldChar w:fldCharType="begin"/>
    </w:r>
    <w:r w:rsidRPr="00E13001">
      <w:rPr>
        <w:rStyle w:val="Emphasis"/>
      </w:rPr>
      <w:instrText xml:space="preserve"> STYLEREF  "Title 1"  \* MERGEFORMAT </w:instrText>
    </w:r>
    <w:r w:rsidRPr="00E13001">
      <w:rPr>
        <w:rStyle w:val="Emphasis"/>
      </w:rPr>
      <w:fldChar w:fldCharType="separate"/>
    </w:r>
    <w:r w:rsidR="00122B88">
      <w:rPr>
        <w:rStyle w:val="Emphasis"/>
        <w:noProof/>
      </w:rPr>
      <w:t>Application Form for the</w:t>
    </w:r>
    <w:r w:rsidRPr="00E13001">
      <w:rPr>
        <w:rStyle w:val="Emphasis"/>
      </w:rPr>
      <w:fldChar w:fldCharType="end"/>
    </w:r>
    <w:r w:rsidRPr="00E13001">
      <w:rPr>
        <w:rStyle w:val="Emphasis"/>
      </w:rPr>
      <w:t xml:space="preserve"> </w:t>
    </w:r>
    <w:r w:rsidRPr="00E13001">
      <w:rPr>
        <w:rStyle w:val="Emphasis"/>
      </w:rPr>
      <w:fldChar w:fldCharType="begin"/>
    </w:r>
    <w:r w:rsidRPr="00E13001">
      <w:rPr>
        <w:rStyle w:val="Emphasis"/>
      </w:rPr>
      <w:instrText xml:space="preserve"> STYLEREF  "Title 2"  \* MERGEFORMAT </w:instrText>
    </w:r>
    <w:r w:rsidRPr="00E13001">
      <w:rPr>
        <w:rStyle w:val="Emphasis"/>
      </w:rPr>
      <w:fldChar w:fldCharType="separate"/>
    </w:r>
    <w:r w:rsidR="00122B88">
      <w:rPr>
        <w:rStyle w:val="Emphasis"/>
        <w:noProof/>
      </w:rPr>
      <w:t>Approval of Accrediting Agencies</w:t>
    </w:r>
    <w:r w:rsidRPr="00E13001">
      <w:rPr>
        <w:rStyle w:val="Emphasis"/>
      </w:rPr>
      <w:fldChar w:fldCharType="end"/>
    </w:r>
    <w:r>
      <w:rPr>
        <w:rStyle w:val="Emphasis"/>
      </w:rPr>
      <w:t xml:space="preserve"> </w:t>
    </w:r>
    <w:r>
      <w:rPr>
        <w:rStyle w:val="Emphasis"/>
      </w:rPr>
      <w:fldChar w:fldCharType="begin"/>
    </w:r>
    <w:r>
      <w:rPr>
        <w:rStyle w:val="Emphasis"/>
      </w:rPr>
      <w:instrText xml:space="preserve"> STYLEREF  "Title 3"  \* MERGEFORMAT </w:instrText>
    </w:r>
    <w:r>
      <w:rPr>
        <w:rStyle w:val="Emphasis"/>
      </w:rPr>
      <w:fldChar w:fldCharType="separate"/>
    </w:r>
    <w:r w:rsidR="00122B88">
      <w:rPr>
        <w:rStyle w:val="Emphasis"/>
        <w:noProof/>
      </w:rPr>
      <w:t>Assessing General Practice</w:t>
    </w:r>
    <w:r>
      <w:rPr>
        <w:rStyle w:val="Emphasis"/>
      </w:rPr>
      <w:fldChar w:fldCharType="end"/>
    </w:r>
    <w:r>
      <w:tab/>
    </w:r>
    <w:r>
      <w:fldChar w:fldCharType="begin"/>
    </w:r>
    <w:r>
      <w:instrText xml:space="preserve"> PAGE  \* Arabic  \* MERGEFORMAT </w:instrText>
    </w:r>
    <w:r>
      <w:fldChar w:fldCharType="separate"/>
    </w:r>
    <w:r w:rsidR="00122B88">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7153F" w14:textId="77777777" w:rsidR="006E6947" w:rsidRDefault="006E6947" w:rsidP="000A6E7D">
      <w:pPr>
        <w:spacing w:after="0"/>
      </w:pPr>
      <w:r>
        <w:separator/>
      </w:r>
    </w:p>
  </w:footnote>
  <w:footnote w:type="continuationSeparator" w:id="0">
    <w:p w14:paraId="42CC6B58" w14:textId="77777777" w:rsidR="006E6947" w:rsidRDefault="006E6947" w:rsidP="000A6E7D">
      <w:pPr>
        <w:spacing w:after="0"/>
      </w:pPr>
      <w:r>
        <w:continuationSeparator/>
      </w:r>
    </w:p>
  </w:footnote>
  <w:footnote w:type="continuationNotice" w:id="1">
    <w:p w14:paraId="03EBF993" w14:textId="77777777" w:rsidR="006E6947" w:rsidRDefault="006E69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C57D6" w14:textId="54075533" w:rsidR="00D675D7" w:rsidRDefault="00D675D7" w:rsidP="00E13001">
    <w:pPr>
      <w:pStyle w:val="Header"/>
      <w:pBdr>
        <w:bottom w:val="single" w:sz="4" w:space="1" w:color="auto"/>
      </w:pBdr>
    </w:pPr>
    <w:r w:rsidRPr="00944DF8">
      <w:rPr>
        <w:rStyle w:val="Emphasis"/>
      </w:rPr>
      <w:t>Australian Commission on Safety and Quality in Health Care</w:t>
    </w:r>
    <w:r>
      <w:tab/>
    </w:r>
    <w:r>
      <w:rPr>
        <w:i/>
        <w:iCs/>
        <w:noProof/>
      </w:rPr>
      <mc:AlternateContent>
        <mc:Choice Requires="wps">
          <w:drawing>
            <wp:inline distT="0" distB="0" distL="0" distR="0" wp14:anchorId="7F2B3835" wp14:editId="38184FE7">
              <wp:extent cx="997527" cy="273133"/>
              <wp:effectExtent l="0" t="0" r="12700" b="12700"/>
              <wp:docPr id="2" name="Text Box 2"/>
              <wp:cNvGraphicFramePr/>
              <a:graphic xmlns:a="http://schemas.openxmlformats.org/drawingml/2006/main">
                <a:graphicData uri="http://schemas.microsoft.com/office/word/2010/wordprocessingShape">
                  <wps:wsp>
                    <wps:cNvSpPr txBox="1"/>
                    <wps:spPr>
                      <a:xfrm>
                        <a:off x="0" y="0"/>
                        <a:ext cx="997527" cy="2731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BE1422" w14:textId="77777777" w:rsidR="00D675D7" w:rsidRPr="00944DF8" w:rsidRDefault="00D675D7" w:rsidP="00944DF8">
                          <w:pPr>
                            <w:spacing w:after="0"/>
                            <w:rPr>
                              <w:rStyle w:val="Emphasis"/>
                              <w:sz w:val="18"/>
                              <w:szCs w:val="18"/>
                            </w:rPr>
                          </w:pPr>
                          <w:r w:rsidRPr="00944DF8">
                            <w:rPr>
                              <w:rStyle w:val="Emphasis"/>
                              <w:sz w:val="18"/>
                              <w:szCs w:val="18"/>
                            </w:rPr>
                            <w:t>Official use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F2B3835" id="_x0000_t202" coordsize="21600,21600" o:spt="202" path="m,l,21600r21600,l21600,xe">
              <v:stroke joinstyle="miter"/>
              <v:path gradientshapeok="t" o:connecttype="rect"/>
            </v:shapetype>
            <v:shape id="Text Box 2" o:spid="_x0000_s1026" type="#_x0000_t202" style="width:78.5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" fillcolor="white [3201]" strokeweight=".5pt">
              <v:textbox>
                <w:txbxContent>
                  <w:p w14:paraId="17BE1422" w14:textId="77777777" w:rsidR="00E545F3" w:rsidRPr="00944DF8" w:rsidRDefault="00E545F3" w:rsidP="00944DF8">
                    <w:pPr>
                      <w:spacing w:after="0"/>
                      <w:rPr>
                        <w:rStyle w:val="Emphasis"/>
                        <w:sz w:val="18"/>
                        <w:szCs w:val="18"/>
                      </w:rPr>
                    </w:pPr>
                    <w:r w:rsidRPr="00944DF8">
                      <w:rPr>
                        <w:rStyle w:val="Emphasis"/>
                        <w:sz w:val="18"/>
                        <w:szCs w:val="18"/>
                      </w:rPr>
                      <w:t>Official use only</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3C3E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AC3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302E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BCD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660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F44E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3C72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C7C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78BA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F64A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61A3B"/>
    <w:multiLevelType w:val="multilevel"/>
    <w:tmpl w:val="DA4E7D76"/>
    <w:styleLink w:val="Declarationbullets"/>
    <w:lvl w:ilvl="0">
      <w:start w:val="1"/>
      <w:numFmt w:val="bullet"/>
      <w:lvlText w:val=""/>
      <w:lvlJc w:val="left"/>
      <w:pPr>
        <w:ind w:left="567" w:hanging="283"/>
      </w:pPr>
      <w:rPr>
        <w:rFonts w:ascii="Symbol" w:hAnsi="Symbol" w:hint="default"/>
      </w:rPr>
    </w:lvl>
    <w:lvl w:ilvl="1">
      <w:start w:val="1"/>
      <w:numFmt w:val="bullet"/>
      <w:lvlText w:val="o"/>
      <w:lvlJc w:val="left"/>
      <w:pPr>
        <w:ind w:left="851" w:hanging="283"/>
      </w:pPr>
      <w:rPr>
        <w:rFonts w:ascii="Courier New" w:hAnsi="Courier New" w:hint="default"/>
      </w:rPr>
    </w:lvl>
    <w:lvl w:ilvl="2">
      <w:start w:val="1"/>
      <w:numFmt w:val="bullet"/>
      <w:lvlText w:val=""/>
      <w:lvlJc w:val="left"/>
      <w:pPr>
        <w:ind w:left="1135" w:hanging="283"/>
      </w:pPr>
      <w:rPr>
        <w:rFonts w:ascii="Wingdings" w:hAnsi="Wingdings" w:hint="default"/>
      </w:rPr>
    </w:lvl>
    <w:lvl w:ilvl="3">
      <w:start w:val="1"/>
      <w:numFmt w:val="bullet"/>
      <w:lvlText w:val="-"/>
      <w:lvlJc w:val="left"/>
      <w:pPr>
        <w:ind w:left="1419" w:hanging="283"/>
      </w:pPr>
      <w:rPr>
        <w:rFonts w:ascii="Arial" w:hAnsi="Arial"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11" w15:restartNumberingAfterBreak="0">
    <w:nsid w:val="01140516"/>
    <w:multiLevelType w:val="multilevel"/>
    <w:tmpl w:val="A998C79C"/>
    <w:numStyleLink w:val="Alphabeticallist"/>
  </w:abstractNum>
  <w:abstractNum w:abstractNumId="12" w15:restartNumberingAfterBreak="0">
    <w:nsid w:val="021C2D94"/>
    <w:multiLevelType w:val="multilevel"/>
    <w:tmpl w:val="DA4E7D76"/>
    <w:numStyleLink w:val="Declarationbullets"/>
  </w:abstractNum>
  <w:abstractNum w:abstractNumId="13" w15:restartNumberingAfterBreak="0">
    <w:nsid w:val="03521624"/>
    <w:multiLevelType w:val="multilevel"/>
    <w:tmpl w:val="DA4E7D76"/>
    <w:numStyleLink w:val="Declarationbullets"/>
  </w:abstractNum>
  <w:abstractNum w:abstractNumId="14" w15:restartNumberingAfterBreak="0">
    <w:nsid w:val="0AAB6126"/>
    <w:multiLevelType w:val="hybridMultilevel"/>
    <w:tmpl w:val="73226D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40654FE"/>
    <w:multiLevelType w:val="multilevel"/>
    <w:tmpl w:val="DA4E7D76"/>
    <w:numStyleLink w:val="Declarationbullets"/>
  </w:abstractNum>
  <w:abstractNum w:abstractNumId="16" w15:restartNumberingAfterBreak="0">
    <w:nsid w:val="20E77369"/>
    <w:multiLevelType w:val="multilevel"/>
    <w:tmpl w:val="DA4E7D76"/>
    <w:numStyleLink w:val="Declarationbullets"/>
  </w:abstractNum>
  <w:abstractNum w:abstractNumId="17" w15:restartNumberingAfterBreak="0">
    <w:nsid w:val="227B0E04"/>
    <w:multiLevelType w:val="multilevel"/>
    <w:tmpl w:val="A998C79C"/>
    <w:numStyleLink w:val="Alphabeticallist"/>
  </w:abstractNum>
  <w:abstractNum w:abstractNumId="18" w15:restartNumberingAfterBreak="0">
    <w:nsid w:val="22DE55C8"/>
    <w:multiLevelType w:val="hybridMultilevel"/>
    <w:tmpl w:val="2DF6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BD720B"/>
    <w:multiLevelType w:val="multilevel"/>
    <w:tmpl w:val="DA4E7D76"/>
    <w:numStyleLink w:val="Declarationbullets"/>
  </w:abstractNum>
  <w:abstractNum w:abstractNumId="20" w15:restartNumberingAfterBreak="0">
    <w:nsid w:val="28533E2E"/>
    <w:multiLevelType w:val="hybridMultilevel"/>
    <w:tmpl w:val="3B08F634"/>
    <w:lvl w:ilvl="0" w:tplc="1EDE755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A86ECB"/>
    <w:multiLevelType w:val="multilevel"/>
    <w:tmpl w:val="DA4E7D76"/>
    <w:numStyleLink w:val="Declarationbullets"/>
  </w:abstractNum>
  <w:abstractNum w:abstractNumId="22" w15:restartNumberingAfterBreak="0">
    <w:nsid w:val="328A1CFC"/>
    <w:multiLevelType w:val="multilevel"/>
    <w:tmpl w:val="DA4E7D76"/>
    <w:numStyleLink w:val="Declarationbullets"/>
  </w:abstractNum>
  <w:abstractNum w:abstractNumId="23" w15:restartNumberingAfterBreak="0">
    <w:nsid w:val="343A6616"/>
    <w:multiLevelType w:val="multilevel"/>
    <w:tmpl w:val="A998C79C"/>
    <w:numStyleLink w:val="Alphabeticallist"/>
  </w:abstractNum>
  <w:abstractNum w:abstractNumId="24" w15:restartNumberingAfterBreak="0">
    <w:nsid w:val="37CC5A50"/>
    <w:multiLevelType w:val="multilevel"/>
    <w:tmpl w:val="DA4E7D76"/>
    <w:numStyleLink w:val="Declarationbullets"/>
  </w:abstractNum>
  <w:abstractNum w:abstractNumId="25" w15:restartNumberingAfterBreak="0">
    <w:nsid w:val="38025ABB"/>
    <w:multiLevelType w:val="multilevel"/>
    <w:tmpl w:val="DA4E7D76"/>
    <w:numStyleLink w:val="Declarationbullets"/>
  </w:abstractNum>
  <w:abstractNum w:abstractNumId="26" w15:restartNumberingAfterBreak="0">
    <w:nsid w:val="398E2EDD"/>
    <w:multiLevelType w:val="hybridMultilevel"/>
    <w:tmpl w:val="1F926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9060E5"/>
    <w:multiLevelType w:val="multilevel"/>
    <w:tmpl w:val="A998C79C"/>
    <w:numStyleLink w:val="Alphabeticallist"/>
  </w:abstractNum>
  <w:abstractNum w:abstractNumId="28" w15:restartNumberingAfterBreak="0">
    <w:nsid w:val="416E5B35"/>
    <w:multiLevelType w:val="multilevel"/>
    <w:tmpl w:val="DA4E7D76"/>
    <w:numStyleLink w:val="Declarationbullets"/>
  </w:abstractNum>
  <w:abstractNum w:abstractNumId="29" w15:restartNumberingAfterBreak="0">
    <w:nsid w:val="44A108F0"/>
    <w:multiLevelType w:val="hybridMultilevel"/>
    <w:tmpl w:val="FA820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FD08E4"/>
    <w:multiLevelType w:val="multilevel"/>
    <w:tmpl w:val="DA4E7D76"/>
    <w:numStyleLink w:val="Declarationbullets"/>
  </w:abstractNum>
  <w:abstractNum w:abstractNumId="31" w15:restartNumberingAfterBreak="0">
    <w:nsid w:val="54337794"/>
    <w:multiLevelType w:val="hybridMultilevel"/>
    <w:tmpl w:val="79CAE142"/>
    <w:lvl w:ilvl="0" w:tplc="1EDE755E">
      <w:start w:val="1"/>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8C6FA3"/>
    <w:multiLevelType w:val="multilevel"/>
    <w:tmpl w:val="A998C79C"/>
    <w:styleLink w:val="Alphabeticallist"/>
    <w:lvl w:ilvl="0">
      <w:start w:val="1"/>
      <w:numFmt w:val="lowerLetter"/>
      <w:lvlText w:val="%1."/>
      <w:lvlJc w:val="left"/>
      <w:pPr>
        <w:ind w:left="567" w:hanging="283"/>
      </w:pPr>
      <w:rPr>
        <w:rFonts w:hint="default"/>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33" w15:restartNumberingAfterBreak="0">
    <w:nsid w:val="5C7F4CC3"/>
    <w:multiLevelType w:val="hybridMultilevel"/>
    <w:tmpl w:val="54220ECA"/>
    <w:lvl w:ilvl="0" w:tplc="6AA80A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819BD"/>
    <w:multiLevelType w:val="multilevel"/>
    <w:tmpl w:val="DA4E7D76"/>
    <w:numStyleLink w:val="Declarationbullets"/>
  </w:abstractNum>
  <w:abstractNum w:abstractNumId="35" w15:restartNumberingAfterBreak="0">
    <w:nsid w:val="6D1350BD"/>
    <w:multiLevelType w:val="multilevel"/>
    <w:tmpl w:val="DA4E7D76"/>
    <w:numStyleLink w:val="Declarationbullets"/>
  </w:abstractNum>
  <w:abstractNum w:abstractNumId="36" w15:restartNumberingAfterBreak="0">
    <w:nsid w:val="7F064F9D"/>
    <w:multiLevelType w:val="multilevel"/>
    <w:tmpl w:val="DA4E7D76"/>
    <w:numStyleLink w:val="Declarationbullets"/>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32"/>
  </w:num>
  <w:num w:numId="13">
    <w:abstractNumId w:val="27"/>
  </w:num>
  <w:num w:numId="14">
    <w:abstractNumId w:val="11"/>
  </w:num>
  <w:num w:numId="15">
    <w:abstractNumId w:val="23"/>
  </w:num>
  <w:num w:numId="16">
    <w:abstractNumId w:val="17"/>
  </w:num>
  <w:num w:numId="17">
    <w:abstractNumId w:val="10"/>
  </w:num>
  <w:num w:numId="18">
    <w:abstractNumId w:val="25"/>
  </w:num>
  <w:num w:numId="19">
    <w:abstractNumId w:val="12"/>
  </w:num>
  <w:num w:numId="20">
    <w:abstractNumId w:val="35"/>
  </w:num>
  <w:num w:numId="21">
    <w:abstractNumId w:val="21"/>
  </w:num>
  <w:num w:numId="22">
    <w:abstractNumId w:val="15"/>
  </w:num>
  <w:num w:numId="23">
    <w:abstractNumId w:val="36"/>
  </w:num>
  <w:num w:numId="24">
    <w:abstractNumId w:val="13"/>
  </w:num>
  <w:num w:numId="25">
    <w:abstractNumId w:val="34"/>
  </w:num>
  <w:num w:numId="26">
    <w:abstractNumId w:val="24"/>
  </w:num>
  <w:num w:numId="27">
    <w:abstractNumId w:val="19"/>
  </w:num>
  <w:num w:numId="28">
    <w:abstractNumId w:val="16"/>
  </w:num>
  <w:num w:numId="29">
    <w:abstractNumId w:val="30"/>
  </w:num>
  <w:num w:numId="30">
    <w:abstractNumId w:val="28"/>
  </w:num>
  <w:num w:numId="31">
    <w:abstractNumId w:val="22"/>
  </w:num>
  <w:num w:numId="32">
    <w:abstractNumId w:val="20"/>
  </w:num>
  <w:num w:numId="33">
    <w:abstractNumId w:val="31"/>
  </w:num>
  <w:num w:numId="34">
    <w:abstractNumId w:val="18"/>
  </w:num>
  <w:num w:numId="35">
    <w:abstractNumId w:val="33"/>
  </w:num>
  <w:num w:numId="36">
    <w:abstractNumId w:val="2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288"/>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A8"/>
    <w:rsid w:val="00003743"/>
    <w:rsid w:val="00044D53"/>
    <w:rsid w:val="00067456"/>
    <w:rsid w:val="000717E5"/>
    <w:rsid w:val="00083E81"/>
    <w:rsid w:val="000A6E7D"/>
    <w:rsid w:val="000C3D18"/>
    <w:rsid w:val="000E0FEB"/>
    <w:rsid w:val="000E65BE"/>
    <w:rsid w:val="00122B88"/>
    <w:rsid w:val="00142123"/>
    <w:rsid w:val="0014230A"/>
    <w:rsid w:val="001A1A6F"/>
    <w:rsid w:val="001A47EA"/>
    <w:rsid w:val="001B3443"/>
    <w:rsid w:val="001E20C2"/>
    <w:rsid w:val="00217FEC"/>
    <w:rsid w:val="00224EF5"/>
    <w:rsid w:val="002356CE"/>
    <w:rsid w:val="00236B06"/>
    <w:rsid w:val="00240CF2"/>
    <w:rsid w:val="00275E19"/>
    <w:rsid w:val="002C6035"/>
    <w:rsid w:val="002F3AE3"/>
    <w:rsid w:val="0030786C"/>
    <w:rsid w:val="00362A2C"/>
    <w:rsid w:val="00376883"/>
    <w:rsid w:val="003D17F9"/>
    <w:rsid w:val="00423E72"/>
    <w:rsid w:val="004866A6"/>
    <w:rsid w:val="004867E2"/>
    <w:rsid w:val="004C09E5"/>
    <w:rsid w:val="004D3597"/>
    <w:rsid w:val="004D5F74"/>
    <w:rsid w:val="004F4376"/>
    <w:rsid w:val="004F6554"/>
    <w:rsid w:val="004F6A58"/>
    <w:rsid w:val="00514772"/>
    <w:rsid w:val="00571DC2"/>
    <w:rsid w:val="00574F19"/>
    <w:rsid w:val="005A08F5"/>
    <w:rsid w:val="005E781B"/>
    <w:rsid w:val="0060689E"/>
    <w:rsid w:val="00632A4A"/>
    <w:rsid w:val="006712F9"/>
    <w:rsid w:val="006B584D"/>
    <w:rsid w:val="006E3B59"/>
    <w:rsid w:val="006E6947"/>
    <w:rsid w:val="006F4764"/>
    <w:rsid w:val="006F5A8D"/>
    <w:rsid w:val="006F72CF"/>
    <w:rsid w:val="00707379"/>
    <w:rsid w:val="007260F1"/>
    <w:rsid w:val="0073544D"/>
    <w:rsid w:val="007637F2"/>
    <w:rsid w:val="007651C7"/>
    <w:rsid w:val="00781B2A"/>
    <w:rsid w:val="00785315"/>
    <w:rsid w:val="007873FB"/>
    <w:rsid w:val="007B43A5"/>
    <w:rsid w:val="007F42C0"/>
    <w:rsid w:val="00811AAF"/>
    <w:rsid w:val="00820AB0"/>
    <w:rsid w:val="008264EB"/>
    <w:rsid w:val="00845820"/>
    <w:rsid w:val="008567F9"/>
    <w:rsid w:val="008E1CC4"/>
    <w:rsid w:val="008E7764"/>
    <w:rsid w:val="009135C3"/>
    <w:rsid w:val="00943899"/>
    <w:rsid w:val="00944DF8"/>
    <w:rsid w:val="00946FCD"/>
    <w:rsid w:val="00982D31"/>
    <w:rsid w:val="009A33C2"/>
    <w:rsid w:val="009F2A45"/>
    <w:rsid w:val="00A16885"/>
    <w:rsid w:val="00A3699D"/>
    <w:rsid w:val="00A4512D"/>
    <w:rsid w:val="00A705AF"/>
    <w:rsid w:val="00A76D28"/>
    <w:rsid w:val="00A9080C"/>
    <w:rsid w:val="00AA365E"/>
    <w:rsid w:val="00AC0533"/>
    <w:rsid w:val="00B00101"/>
    <w:rsid w:val="00B42851"/>
    <w:rsid w:val="00B442EB"/>
    <w:rsid w:val="00B5127F"/>
    <w:rsid w:val="00B910C1"/>
    <w:rsid w:val="00BA33F0"/>
    <w:rsid w:val="00BB071D"/>
    <w:rsid w:val="00BB1C69"/>
    <w:rsid w:val="00BB7593"/>
    <w:rsid w:val="00BC5E92"/>
    <w:rsid w:val="00C126E4"/>
    <w:rsid w:val="00C35EB0"/>
    <w:rsid w:val="00C925ED"/>
    <w:rsid w:val="00CA26FE"/>
    <w:rsid w:val="00CB272B"/>
    <w:rsid w:val="00CB5B1A"/>
    <w:rsid w:val="00D220DA"/>
    <w:rsid w:val="00D675D7"/>
    <w:rsid w:val="00D83D68"/>
    <w:rsid w:val="00D878A8"/>
    <w:rsid w:val="00DB13AE"/>
    <w:rsid w:val="00E03537"/>
    <w:rsid w:val="00E13001"/>
    <w:rsid w:val="00E24EC7"/>
    <w:rsid w:val="00E33E96"/>
    <w:rsid w:val="00E346CF"/>
    <w:rsid w:val="00E46F30"/>
    <w:rsid w:val="00E545F3"/>
    <w:rsid w:val="00E65E31"/>
    <w:rsid w:val="00EF2A99"/>
    <w:rsid w:val="00F309F5"/>
    <w:rsid w:val="00F45406"/>
    <w:rsid w:val="00F72206"/>
    <w:rsid w:val="00F73D98"/>
    <w:rsid w:val="00F77B74"/>
    <w:rsid w:val="00F80870"/>
    <w:rsid w:val="00FB3B38"/>
    <w:rsid w:val="00FB5828"/>
    <w:rsid w:val="00FB6E44"/>
    <w:rsid w:val="00FE3ACB"/>
    <w:rsid w:val="00FE69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04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5F3"/>
    <w:pPr>
      <w:spacing w:after="120"/>
    </w:pPr>
  </w:style>
  <w:style w:type="paragraph" w:styleId="Heading1">
    <w:name w:val="heading 1"/>
    <w:basedOn w:val="Normal"/>
    <w:next w:val="Normal"/>
    <w:qFormat/>
    <w:rsid w:val="001E20C2"/>
    <w:pPr>
      <w:keepNext/>
      <w:pageBreakBefore/>
      <w:spacing w:after="360"/>
      <w:outlineLvl w:val="0"/>
    </w:pPr>
    <w:rPr>
      <w:rFonts w:cs="Arial"/>
      <w:b/>
      <w:bCs/>
      <w:color w:val="1F497D" w:themeColor="text2"/>
      <w:kern w:val="28"/>
      <w:sz w:val="28"/>
      <w:szCs w:val="32"/>
    </w:rPr>
  </w:style>
  <w:style w:type="paragraph" w:styleId="Heading2">
    <w:name w:val="heading 2"/>
    <w:basedOn w:val="Normal"/>
    <w:next w:val="Normal"/>
    <w:qFormat/>
    <w:rsid w:val="00A705AF"/>
    <w:pPr>
      <w:keepNext/>
      <w:spacing w:before="240" w:after="60"/>
      <w:outlineLvl w:val="1"/>
    </w:pPr>
    <w:rPr>
      <w:rFonts w:cs="Arial"/>
      <w:b/>
      <w:bCs/>
      <w:i/>
      <w:iCs/>
      <w:szCs w:val="28"/>
    </w:rPr>
  </w:style>
  <w:style w:type="paragraph" w:styleId="Heading3">
    <w:name w:val="heading 3"/>
    <w:basedOn w:val="Normal"/>
    <w:next w:val="Normal"/>
    <w:qFormat/>
    <w:rsid w:val="00A705AF"/>
    <w:pPr>
      <w:keepNext/>
      <w:spacing w:before="240" w:after="60"/>
      <w:outlineLvl w:val="2"/>
    </w:pPr>
    <w:rPr>
      <w:rFonts w:cs="Arial"/>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73544D"/>
    <w:pPr>
      <w:ind w:left="720"/>
    </w:pPr>
  </w:style>
  <w:style w:type="paragraph" w:styleId="BalloonText">
    <w:name w:val="Balloon Text"/>
    <w:basedOn w:val="Normal"/>
    <w:link w:val="BalloonTextChar"/>
    <w:rsid w:val="00D878A8"/>
    <w:pPr>
      <w:spacing w:after="0"/>
    </w:pPr>
    <w:rPr>
      <w:rFonts w:ascii="Tahoma" w:hAnsi="Tahoma" w:cs="Tahoma"/>
      <w:sz w:val="16"/>
      <w:szCs w:val="16"/>
    </w:rPr>
  </w:style>
  <w:style w:type="character" w:customStyle="1" w:styleId="BalloonTextChar">
    <w:name w:val="Balloon Text Char"/>
    <w:basedOn w:val="DefaultParagraphFont"/>
    <w:link w:val="BalloonText"/>
    <w:rsid w:val="00D878A8"/>
    <w:rPr>
      <w:rFonts w:ascii="Tahoma" w:hAnsi="Tahoma" w:cs="Tahoma"/>
      <w:sz w:val="16"/>
      <w:szCs w:val="16"/>
    </w:rPr>
  </w:style>
  <w:style w:type="paragraph" w:customStyle="1" w:styleId="Title1">
    <w:name w:val="Title 1"/>
    <w:basedOn w:val="Normal"/>
    <w:next w:val="Normal"/>
    <w:qFormat/>
    <w:rsid w:val="00E13001"/>
    <w:pPr>
      <w:spacing w:before="1080" w:after="0"/>
      <w:jc w:val="center"/>
    </w:pPr>
    <w:rPr>
      <w:b/>
      <w:sz w:val="40"/>
    </w:rPr>
  </w:style>
  <w:style w:type="character" w:styleId="PlaceholderText">
    <w:name w:val="Placeholder Text"/>
    <w:basedOn w:val="DefaultParagraphFont"/>
    <w:uiPriority w:val="99"/>
    <w:semiHidden/>
    <w:rsid w:val="000A6E7D"/>
    <w:rPr>
      <w:color w:val="808080"/>
    </w:rPr>
  </w:style>
  <w:style w:type="paragraph" w:customStyle="1" w:styleId="Subheader">
    <w:name w:val="Subheader"/>
    <w:aliases w:val="no level"/>
    <w:basedOn w:val="Normal"/>
    <w:next w:val="Normal"/>
    <w:qFormat/>
    <w:rsid w:val="00423E72"/>
    <w:pPr>
      <w:keepNext/>
      <w:spacing w:before="360"/>
    </w:pPr>
    <w:rPr>
      <w:b/>
    </w:rPr>
  </w:style>
  <w:style w:type="character" w:styleId="Hyperlink">
    <w:name w:val="Hyperlink"/>
    <w:basedOn w:val="DefaultParagraphFont"/>
    <w:rsid w:val="000A6E7D"/>
    <w:rPr>
      <w:color w:val="0000FF" w:themeColor="hyperlink"/>
      <w:u w:val="single"/>
    </w:rPr>
  </w:style>
  <w:style w:type="paragraph" w:styleId="Header">
    <w:name w:val="header"/>
    <w:basedOn w:val="Normal"/>
    <w:link w:val="HeaderChar"/>
    <w:rsid w:val="00E13001"/>
    <w:pPr>
      <w:tabs>
        <w:tab w:val="right" w:pos="9072"/>
      </w:tabs>
      <w:spacing w:after="0"/>
    </w:pPr>
    <w:rPr>
      <w:sz w:val="18"/>
    </w:rPr>
  </w:style>
  <w:style w:type="character" w:customStyle="1" w:styleId="HeaderChar">
    <w:name w:val="Header Char"/>
    <w:basedOn w:val="DefaultParagraphFont"/>
    <w:link w:val="Header"/>
    <w:rsid w:val="00E13001"/>
    <w:rPr>
      <w:sz w:val="18"/>
    </w:rPr>
  </w:style>
  <w:style w:type="paragraph" w:styleId="Footer">
    <w:name w:val="footer"/>
    <w:basedOn w:val="Normal"/>
    <w:link w:val="FooterChar"/>
    <w:rsid w:val="00E13001"/>
    <w:pPr>
      <w:tabs>
        <w:tab w:val="right" w:pos="9072"/>
      </w:tabs>
      <w:spacing w:after="0"/>
    </w:pPr>
    <w:rPr>
      <w:sz w:val="18"/>
    </w:rPr>
  </w:style>
  <w:style w:type="character" w:customStyle="1" w:styleId="FooterChar">
    <w:name w:val="Footer Char"/>
    <w:basedOn w:val="DefaultParagraphFont"/>
    <w:link w:val="Footer"/>
    <w:rsid w:val="00E13001"/>
    <w:rPr>
      <w:sz w:val="18"/>
    </w:rPr>
  </w:style>
  <w:style w:type="paragraph" w:customStyle="1" w:styleId="Title2">
    <w:name w:val="Title 2"/>
    <w:basedOn w:val="Title1"/>
    <w:next w:val="Normal"/>
    <w:qFormat/>
    <w:rsid w:val="007637F2"/>
    <w:pPr>
      <w:spacing w:before="0"/>
    </w:pPr>
  </w:style>
  <w:style w:type="paragraph" w:customStyle="1" w:styleId="NormalIndent1">
    <w:name w:val="Normal Indent1"/>
    <w:basedOn w:val="Normal"/>
    <w:next w:val="Normal"/>
    <w:qFormat/>
    <w:rsid w:val="00044D53"/>
    <w:pPr>
      <w:ind w:left="568" w:hanging="284"/>
    </w:pPr>
  </w:style>
  <w:style w:type="table" w:styleId="TableGrid">
    <w:name w:val="Table Grid"/>
    <w:basedOn w:val="TableNormal"/>
    <w:rsid w:val="00EF2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C126E4"/>
    <w:tblPr>
      <w:tblBorders>
        <w:top w:val="single" w:sz="4" w:space="0" w:color="auto"/>
        <w:bottom w:val="single" w:sz="4" w:space="0" w:color="auto"/>
        <w:insideH w:val="single" w:sz="4" w:space="0" w:color="auto"/>
      </w:tblBorders>
    </w:tblPr>
    <w:tblStylePr w:type="firstRow">
      <w:pPr>
        <w:keepNext/>
        <w:keepLines w:val="0"/>
        <w:pageBreakBefore w:val="0"/>
        <w:widowControl/>
        <w:suppressLineNumbers w:val="0"/>
        <w:suppressAutoHyphens w:val="0"/>
        <w:wordWrap/>
      </w:pPr>
      <w:rPr>
        <w:b w:val="0"/>
      </w:rPr>
      <w:tblPr/>
      <w:trPr>
        <w:tblHeader/>
      </w:trPr>
      <w:tcPr>
        <w:shd w:val="clear" w:color="auto" w:fill="D9D9D9" w:themeFill="background1" w:themeFillShade="D9"/>
      </w:tcPr>
    </w:tblStylePr>
  </w:style>
  <w:style w:type="paragraph" w:customStyle="1" w:styleId="TableNormal1">
    <w:name w:val="Table Normal1"/>
    <w:basedOn w:val="Normal"/>
    <w:next w:val="Normal"/>
    <w:qFormat/>
    <w:rsid w:val="007651C7"/>
    <w:pPr>
      <w:spacing w:before="60" w:after="60"/>
    </w:pPr>
  </w:style>
  <w:style w:type="paragraph" w:customStyle="1" w:styleId="Normaltablecentred">
    <w:name w:val="Normal table centred"/>
    <w:basedOn w:val="TableNormal1"/>
    <w:next w:val="Normal"/>
    <w:qFormat/>
    <w:rsid w:val="00FE3ACB"/>
    <w:pPr>
      <w:jc w:val="center"/>
    </w:pPr>
  </w:style>
  <w:style w:type="character" w:customStyle="1" w:styleId="Underscore">
    <w:name w:val="Underscore"/>
    <w:basedOn w:val="DefaultParagraphFont"/>
    <w:uiPriority w:val="1"/>
    <w:qFormat/>
    <w:rsid w:val="00F77B74"/>
    <w:rPr>
      <w:u w:val="single"/>
    </w:rPr>
  </w:style>
  <w:style w:type="numbering" w:customStyle="1" w:styleId="Alphabeticallist">
    <w:name w:val="Alphabetical list"/>
    <w:uiPriority w:val="99"/>
    <w:rsid w:val="00423E72"/>
    <w:pPr>
      <w:numPr>
        <w:numId w:val="12"/>
      </w:numPr>
    </w:pPr>
  </w:style>
  <w:style w:type="paragraph" w:customStyle="1" w:styleId="Subtitle1">
    <w:name w:val="Subtitle 1"/>
    <w:basedOn w:val="Normal"/>
    <w:next w:val="Normal"/>
    <w:qFormat/>
    <w:rsid w:val="00CB272B"/>
    <w:pPr>
      <w:spacing w:before="360" w:after="360"/>
      <w:jc w:val="center"/>
    </w:pPr>
    <w:rPr>
      <w:b/>
    </w:rPr>
  </w:style>
  <w:style w:type="numbering" w:customStyle="1" w:styleId="Declarationbullets">
    <w:name w:val="Declaration bullets"/>
    <w:uiPriority w:val="99"/>
    <w:rsid w:val="00CA26FE"/>
    <w:pPr>
      <w:numPr>
        <w:numId w:val="17"/>
      </w:numPr>
    </w:pPr>
  </w:style>
  <w:style w:type="paragraph" w:customStyle="1" w:styleId="Title3">
    <w:name w:val="Title 3"/>
    <w:basedOn w:val="Title2"/>
    <w:qFormat/>
    <w:rsid w:val="007637F2"/>
    <w:pPr>
      <w:spacing w:after="1080"/>
    </w:pPr>
  </w:style>
  <w:style w:type="character" w:styleId="CommentReference">
    <w:name w:val="annotation reference"/>
    <w:basedOn w:val="DefaultParagraphFont"/>
    <w:semiHidden/>
    <w:unhideWhenUsed/>
    <w:rsid w:val="00BB7593"/>
    <w:rPr>
      <w:sz w:val="16"/>
      <w:szCs w:val="16"/>
    </w:rPr>
  </w:style>
  <w:style w:type="paragraph" w:styleId="CommentText">
    <w:name w:val="annotation text"/>
    <w:basedOn w:val="Normal"/>
    <w:link w:val="CommentTextChar"/>
    <w:semiHidden/>
    <w:unhideWhenUsed/>
    <w:rsid w:val="00BB7593"/>
    <w:rPr>
      <w:sz w:val="20"/>
      <w:szCs w:val="20"/>
    </w:rPr>
  </w:style>
  <w:style w:type="character" w:customStyle="1" w:styleId="CommentTextChar">
    <w:name w:val="Comment Text Char"/>
    <w:basedOn w:val="DefaultParagraphFont"/>
    <w:link w:val="CommentText"/>
    <w:semiHidden/>
    <w:rsid w:val="00BB7593"/>
    <w:rPr>
      <w:sz w:val="20"/>
      <w:szCs w:val="20"/>
    </w:rPr>
  </w:style>
  <w:style w:type="paragraph" w:styleId="CommentSubject">
    <w:name w:val="annotation subject"/>
    <w:basedOn w:val="CommentText"/>
    <w:next w:val="CommentText"/>
    <w:link w:val="CommentSubjectChar"/>
    <w:semiHidden/>
    <w:unhideWhenUsed/>
    <w:rsid w:val="00BB7593"/>
    <w:rPr>
      <w:b/>
      <w:bCs/>
    </w:rPr>
  </w:style>
  <w:style w:type="character" w:customStyle="1" w:styleId="CommentSubjectChar">
    <w:name w:val="Comment Subject Char"/>
    <w:basedOn w:val="CommentTextChar"/>
    <w:link w:val="CommentSubject"/>
    <w:semiHidden/>
    <w:rsid w:val="00BB7593"/>
    <w:rPr>
      <w:b/>
      <w:bCs/>
      <w:sz w:val="20"/>
      <w:szCs w:val="20"/>
    </w:rPr>
  </w:style>
  <w:style w:type="paragraph" w:styleId="Revision">
    <w:name w:val="Revision"/>
    <w:hidden/>
    <w:uiPriority w:val="99"/>
    <w:semiHidden/>
    <w:rsid w:val="00811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tionalgpaccreditation@safetyandquality.gov.a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fetyandquality.gov.au/publications-and-resources/resource-library/approval-under-national-general-practice-accreditation-ngpa-scheme-conduct-accreditation-general-practi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ionalgpaccreditation@safetyandquality.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afetyandquality.gov.au/publications-and-resources/resource-library/approval-under-national-general-practice-accreditation-ngpa-scheme-conduct-accreditation-general-practi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fetyandquality.gov.au/publications-and-resources/resource-library/approval-under-national-general-practice-accreditation-ngpa-scheme-conduct-accreditation-general-practices" TargetMode="External"/><Relationship Id="rId14" Type="http://schemas.openxmlformats.org/officeDocument/2006/relationships/hyperlink" Target="https://safetyandquality.gov.au/publications-and-resources/resource-library/approval-under-national-general-practice-accreditation-ngpa-scheme-conduct-accreditation-general-practi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CE05D063BF4728853DDBA22FF99C21"/>
        <w:category>
          <w:name w:val="General"/>
          <w:gallery w:val="placeholder"/>
        </w:category>
        <w:types>
          <w:type w:val="bbPlcHdr"/>
        </w:types>
        <w:behaviors>
          <w:behavior w:val="content"/>
        </w:behaviors>
        <w:guid w:val="{6CB00F5E-2E09-4A3E-A131-F6E390AED356}"/>
      </w:docPartPr>
      <w:docPartBody>
        <w:p w:rsidR="00897C64" w:rsidRDefault="00897C64" w:rsidP="00897C64">
          <w:pPr>
            <w:pStyle w:val="2DCE05D063BF4728853DDBA22FF99C216"/>
          </w:pPr>
          <w:r w:rsidRPr="005702FE">
            <w:rPr>
              <w:rStyle w:val="PlaceholderText"/>
            </w:rPr>
            <w:t>Click here to enter text.</w:t>
          </w:r>
        </w:p>
      </w:docPartBody>
    </w:docPart>
    <w:docPart>
      <w:docPartPr>
        <w:name w:val="D5500C8654B346A9AB0FDEFE3A3A55C0"/>
        <w:category>
          <w:name w:val="General"/>
          <w:gallery w:val="placeholder"/>
        </w:category>
        <w:types>
          <w:type w:val="bbPlcHdr"/>
        </w:types>
        <w:behaviors>
          <w:behavior w:val="content"/>
        </w:behaviors>
        <w:guid w:val="{B735DE16-F0D5-4445-903C-AD769D561DE1}"/>
      </w:docPartPr>
      <w:docPartBody>
        <w:p w:rsidR="00897C64" w:rsidRDefault="00897C64" w:rsidP="00897C64">
          <w:pPr>
            <w:pStyle w:val="D5500C8654B346A9AB0FDEFE3A3A55C06"/>
          </w:pPr>
          <w:r w:rsidRPr="005702F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C64"/>
    <w:rsid w:val="001B29A6"/>
    <w:rsid w:val="001C4C2E"/>
    <w:rsid w:val="00252D71"/>
    <w:rsid w:val="003C3604"/>
    <w:rsid w:val="006574E1"/>
    <w:rsid w:val="00897C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C64"/>
    <w:rPr>
      <w:color w:val="808080"/>
    </w:rPr>
  </w:style>
  <w:style w:type="paragraph" w:customStyle="1" w:styleId="2DCE05D063BF4728853DDBA22FF99C21">
    <w:name w:val="2DCE05D063BF4728853DDBA22FF99C21"/>
    <w:rsid w:val="00897C64"/>
    <w:pPr>
      <w:spacing w:after="120" w:line="240" w:lineRule="auto"/>
    </w:pPr>
    <w:rPr>
      <w:rFonts w:ascii="Arial" w:eastAsia="Times New Roman" w:hAnsi="Arial" w:cs="Times New Roman"/>
    </w:rPr>
  </w:style>
  <w:style w:type="paragraph" w:customStyle="1" w:styleId="D5500C8654B346A9AB0FDEFE3A3A55C0">
    <w:name w:val="D5500C8654B346A9AB0FDEFE3A3A55C0"/>
    <w:rsid w:val="00897C64"/>
    <w:pPr>
      <w:spacing w:after="120" w:line="240" w:lineRule="auto"/>
    </w:pPr>
    <w:rPr>
      <w:rFonts w:ascii="Arial" w:eastAsia="Times New Roman" w:hAnsi="Arial" w:cs="Times New Roman"/>
    </w:rPr>
  </w:style>
  <w:style w:type="paragraph" w:customStyle="1" w:styleId="2DCE05D063BF4728853DDBA22FF99C211">
    <w:name w:val="2DCE05D063BF4728853DDBA22FF99C211"/>
    <w:rsid w:val="00897C64"/>
    <w:pPr>
      <w:spacing w:after="120" w:line="240" w:lineRule="auto"/>
    </w:pPr>
    <w:rPr>
      <w:rFonts w:ascii="Arial" w:eastAsia="Times New Roman" w:hAnsi="Arial" w:cs="Times New Roman"/>
    </w:rPr>
  </w:style>
  <w:style w:type="paragraph" w:customStyle="1" w:styleId="D5500C8654B346A9AB0FDEFE3A3A55C01">
    <w:name w:val="D5500C8654B346A9AB0FDEFE3A3A55C01"/>
    <w:rsid w:val="00897C64"/>
    <w:pPr>
      <w:spacing w:after="120" w:line="240" w:lineRule="auto"/>
    </w:pPr>
    <w:rPr>
      <w:rFonts w:ascii="Arial" w:eastAsia="Times New Roman" w:hAnsi="Arial" w:cs="Times New Roman"/>
    </w:rPr>
  </w:style>
  <w:style w:type="paragraph" w:customStyle="1" w:styleId="2DCE05D063BF4728853DDBA22FF99C212">
    <w:name w:val="2DCE05D063BF4728853DDBA22FF99C212"/>
    <w:rsid w:val="00897C64"/>
    <w:pPr>
      <w:spacing w:after="120" w:line="240" w:lineRule="auto"/>
    </w:pPr>
    <w:rPr>
      <w:rFonts w:ascii="Arial" w:eastAsia="Times New Roman" w:hAnsi="Arial" w:cs="Times New Roman"/>
    </w:rPr>
  </w:style>
  <w:style w:type="paragraph" w:customStyle="1" w:styleId="D5500C8654B346A9AB0FDEFE3A3A55C02">
    <w:name w:val="D5500C8654B346A9AB0FDEFE3A3A55C02"/>
    <w:rsid w:val="00897C64"/>
    <w:pPr>
      <w:spacing w:after="120" w:line="240" w:lineRule="auto"/>
    </w:pPr>
    <w:rPr>
      <w:rFonts w:ascii="Arial" w:eastAsia="Times New Roman" w:hAnsi="Arial" w:cs="Times New Roman"/>
    </w:rPr>
  </w:style>
  <w:style w:type="paragraph" w:customStyle="1" w:styleId="2DCE05D063BF4728853DDBA22FF99C213">
    <w:name w:val="2DCE05D063BF4728853DDBA22FF99C213"/>
    <w:rsid w:val="00897C64"/>
    <w:pPr>
      <w:spacing w:after="120" w:line="240" w:lineRule="auto"/>
    </w:pPr>
    <w:rPr>
      <w:rFonts w:ascii="Arial" w:eastAsia="Times New Roman" w:hAnsi="Arial" w:cs="Times New Roman"/>
    </w:rPr>
  </w:style>
  <w:style w:type="paragraph" w:customStyle="1" w:styleId="D5500C8654B346A9AB0FDEFE3A3A55C03">
    <w:name w:val="D5500C8654B346A9AB0FDEFE3A3A55C03"/>
    <w:rsid w:val="00897C64"/>
    <w:pPr>
      <w:spacing w:after="120" w:line="240" w:lineRule="auto"/>
    </w:pPr>
    <w:rPr>
      <w:rFonts w:ascii="Arial" w:eastAsia="Times New Roman" w:hAnsi="Arial" w:cs="Times New Roman"/>
    </w:rPr>
  </w:style>
  <w:style w:type="paragraph" w:customStyle="1" w:styleId="2DCE05D063BF4728853DDBA22FF99C214">
    <w:name w:val="2DCE05D063BF4728853DDBA22FF99C214"/>
    <w:rsid w:val="00897C64"/>
    <w:pPr>
      <w:spacing w:after="120" w:line="240" w:lineRule="auto"/>
    </w:pPr>
    <w:rPr>
      <w:rFonts w:ascii="Arial" w:eastAsia="Times New Roman" w:hAnsi="Arial" w:cs="Times New Roman"/>
    </w:rPr>
  </w:style>
  <w:style w:type="paragraph" w:customStyle="1" w:styleId="D5500C8654B346A9AB0FDEFE3A3A55C04">
    <w:name w:val="D5500C8654B346A9AB0FDEFE3A3A55C04"/>
    <w:rsid w:val="00897C64"/>
    <w:pPr>
      <w:spacing w:after="120" w:line="240" w:lineRule="auto"/>
    </w:pPr>
    <w:rPr>
      <w:rFonts w:ascii="Arial" w:eastAsia="Times New Roman" w:hAnsi="Arial" w:cs="Times New Roman"/>
    </w:rPr>
  </w:style>
  <w:style w:type="paragraph" w:customStyle="1" w:styleId="2DCE05D063BF4728853DDBA22FF99C215">
    <w:name w:val="2DCE05D063BF4728853DDBA22FF99C215"/>
    <w:rsid w:val="00897C64"/>
    <w:pPr>
      <w:spacing w:after="120" w:line="240" w:lineRule="auto"/>
    </w:pPr>
    <w:rPr>
      <w:rFonts w:ascii="Arial" w:eastAsia="Times New Roman" w:hAnsi="Arial" w:cs="Times New Roman"/>
    </w:rPr>
  </w:style>
  <w:style w:type="paragraph" w:customStyle="1" w:styleId="D5500C8654B346A9AB0FDEFE3A3A55C05">
    <w:name w:val="D5500C8654B346A9AB0FDEFE3A3A55C05"/>
    <w:rsid w:val="00897C64"/>
    <w:pPr>
      <w:spacing w:after="120" w:line="240" w:lineRule="auto"/>
    </w:pPr>
    <w:rPr>
      <w:rFonts w:ascii="Arial" w:eastAsia="Times New Roman" w:hAnsi="Arial" w:cs="Times New Roman"/>
    </w:rPr>
  </w:style>
  <w:style w:type="paragraph" w:customStyle="1" w:styleId="2DCE05D063BF4728853DDBA22FF99C216">
    <w:name w:val="2DCE05D063BF4728853DDBA22FF99C216"/>
    <w:rsid w:val="00897C64"/>
    <w:pPr>
      <w:spacing w:after="120" w:line="240" w:lineRule="auto"/>
    </w:pPr>
    <w:rPr>
      <w:rFonts w:ascii="Arial" w:eastAsia="Times New Roman" w:hAnsi="Arial" w:cs="Times New Roman"/>
    </w:rPr>
  </w:style>
  <w:style w:type="paragraph" w:customStyle="1" w:styleId="D5500C8654B346A9AB0FDEFE3A3A55C06">
    <w:name w:val="D5500C8654B346A9AB0FDEFE3A3A55C06"/>
    <w:rsid w:val="00897C64"/>
    <w:pPr>
      <w:spacing w:after="120" w:line="240" w:lineRule="auto"/>
    </w:pPr>
    <w:rPr>
      <w:rFonts w:ascii="Arial" w:eastAsia="Times New Roman" w:hAnsi="Arial" w:cs="Times New Roman"/>
    </w:rPr>
  </w:style>
  <w:style w:type="paragraph" w:customStyle="1" w:styleId="FA3658BD259640999A45641BE500FAB7">
    <w:name w:val="FA3658BD259640999A45641BE500FAB7"/>
    <w:rsid w:val="00897C64"/>
    <w:pPr>
      <w:spacing w:after="120" w:line="240" w:lineRule="auto"/>
    </w:pPr>
    <w:rPr>
      <w:rFonts w:ascii="Arial" w:eastAsia="Times New Roman" w:hAnsi="Arial" w:cs="Times New Roman"/>
    </w:rPr>
  </w:style>
  <w:style w:type="paragraph" w:customStyle="1" w:styleId="3B54684B939F4AAE8402F0ECD4DC4687">
    <w:name w:val="3B54684B939F4AAE8402F0ECD4DC4687"/>
    <w:rsid w:val="00897C64"/>
  </w:style>
  <w:style w:type="paragraph" w:customStyle="1" w:styleId="F613AC278A884FE9AF9BFE95F07877FF">
    <w:name w:val="F613AC278A884FE9AF9BFE95F07877FF"/>
    <w:rsid w:val="00897C64"/>
  </w:style>
  <w:style w:type="paragraph" w:customStyle="1" w:styleId="1B1269BD657243398050C5EA5D6F58C2">
    <w:name w:val="1B1269BD657243398050C5EA5D6F58C2"/>
    <w:rsid w:val="00897C64"/>
  </w:style>
  <w:style w:type="paragraph" w:customStyle="1" w:styleId="99EFBD189A67401187FBB6B48F4D4ABC">
    <w:name w:val="99EFBD189A67401187FBB6B48F4D4ABC"/>
    <w:rsid w:val="00897C64"/>
  </w:style>
  <w:style w:type="paragraph" w:customStyle="1" w:styleId="41EC728B97FF477CBF8A3120282FEE21">
    <w:name w:val="41EC728B97FF477CBF8A3120282FEE21"/>
    <w:rsid w:val="00897C64"/>
  </w:style>
  <w:style w:type="paragraph" w:customStyle="1" w:styleId="B8A852FB07E74FFC9A02F399383D04AC">
    <w:name w:val="B8A852FB07E74FFC9A02F399383D04AC"/>
    <w:rsid w:val="00897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486AF-4D19-485F-BA63-47A34914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2545</Words>
  <Characters>16204</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2019-09-09T04:28:00Z</dcterms:created>
  <dcterms:modified xsi:type="dcterms:W3CDTF">2019-09-09T04:47:00Z</dcterms:modified>
</cp:coreProperties>
</file>