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51</w:t>
      </w:r>
      <w:r w:rsidR="00D2741A">
        <w:rPr>
          <w:rFonts w:ascii="Garamond" w:hAnsi="Garamond"/>
          <w:color w:val="000000" w:themeColor="text1"/>
          <w:lang w:val="en-AU"/>
        </w:rPr>
        <w:t>8</w:t>
      </w:r>
    </w:p>
    <w:p w:rsidR="00755242" w:rsidRDefault="00D2741A" w:rsidP="00F738B5">
      <w:pPr>
        <w:rPr>
          <w:rFonts w:ascii="Garamond" w:hAnsi="Garamond"/>
          <w:lang w:val="en-AU"/>
        </w:rPr>
      </w:pPr>
      <w:r>
        <w:rPr>
          <w:rFonts w:ascii="Garamond" w:hAnsi="Garamond"/>
          <w:lang w:val="en-AU"/>
        </w:rPr>
        <w:t xml:space="preserve">5 July </w:t>
      </w:r>
      <w:r w:rsidR="001144E6">
        <w:rPr>
          <w:rFonts w:ascii="Garamond" w:hAnsi="Garamond"/>
          <w:lang w:val="en-AU"/>
        </w:rPr>
        <w:t>2021</w:t>
      </w:r>
    </w:p>
    <w:p w:rsidR="00D84575" w:rsidRDefault="00D84575" w:rsidP="00F738B5">
      <w:pPr>
        <w:rPr>
          <w:rFonts w:ascii="Garamond" w:hAnsi="Garamond"/>
          <w:lang w:val="en-AU"/>
        </w:rPr>
      </w:pPr>
    </w:p>
    <w:p w:rsidR="00D2741A" w:rsidRPr="006E6048" w:rsidRDefault="008A6125" w:rsidP="00F738B5">
      <w:pPr>
        <w:rPr>
          <w:rFonts w:ascii="Garamond" w:hAnsi="Garamond"/>
          <w:b/>
          <w:color w:val="F79646" w:themeColor="accent6"/>
          <w:lang w:val="en-AU"/>
        </w:rPr>
      </w:pPr>
      <w:r w:rsidRPr="006E6048">
        <w:rPr>
          <w:rFonts w:ascii="Garamond" w:hAnsi="Garamond"/>
          <w:b/>
          <w:color w:val="F79646" w:themeColor="accent6"/>
          <w:lang w:val="en-AU"/>
        </w:rPr>
        <w:t>11 years of On the Radar</w:t>
      </w:r>
    </w:p>
    <w:p w:rsidR="00D2741A" w:rsidRPr="00D2741A" w:rsidRDefault="00D2741A" w:rsidP="00D2741A">
      <w:pPr>
        <w:rPr>
          <w:rFonts w:ascii="Garamond" w:hAnsi="Garamond"/>
          <w:lang w:val="en-AU"/>
        </w:rPr>
      </w:pPr>
      <w:r w:rsidRPr="00D2741A">
        <w:rPr>
          <w:rFonts w:ascii="Garamond" w:hAnsi="Garamond"/>
          <w:lang w:val="en-AU"/>
        </w:rPr>
        <w:t xml:space="preserve">The first issue of </w:t>
      </w:r>
      <w:r w:rsidRPr="006E6048">
        <w:rPr>
          <w:rFonts w:ascii="Garamond" w:hAnsi="Garamond"/>
          <w:i/>
          <w:lang w:val="en-AU"/>
        </w:rPr>
        <w:t>On the Radar</w:t>
      </w:r>
      <w:r w:rsidRPr="00D2741A">
        <w:rPr>
          <w:rFonts w:ascii="Garamond" w:hAnsi="Garamond"/>
          <w:lang w:val="en-AU"/>
        </w:rPr>
        <w:t xml:space="preserve"> appeared on 5 July 2010. Initially produced as an internal resource for Commission personnel it quickly developed an audience beyond the Commission. </w:t>
      </w:r>
      <w:r>
        <w:rPr>
          <w:rFonts w:ascii="Garamond" w:hAnsi="Garamond"/>
          <w:lang w:val="en-AU"/>
        </w:rPr>
        <w:t xml:space="preserve">Eleven </w:t>
      </w:r>
      <w:r w:rsidRPr="00D2741A">
        <w:rPr>
          <w:rFonts w:ascii="Garamond" w:hAnsi="Garamond"/>
          <w:lang w:val="en-AU"/>
        </w:rPr>
        <w:t xml:space="preserve">years and </w:t>
      </w:r>
      <w:r>
        <w:rPr>
          <w:rFonts w:ascii="Garamond" w:hAnsi="Garamond"/>
          <w:lang w:val="en-AU"/>
        </w:rPr>
        <w:t>518</w:t>
      </w:r>
      <w:r w:rsidRPr="00D2741A">
        <w:rPr>
          <w:rFonts w:ascii="Garamond" w:hAnsi="Garamond"/>
          <w:lang w:val="en-AU"/>
        </w:rPr>
        <w:t xml:space="preserve"> issues later my editorial task remains much the same – compiling a succinct synopsis of recent material relevant to safety and quality in health care. I hope you find it useful and relevant to your work.</w:t>
      </w:r>
    </w:p>
    <w:p w:rsidR="00D2741A" w:rsidRPr="00D2741A" w:rsidRDefault="00D2741A" w:rsidP="00D2741A">
      <w:pPr>
        <w:rPr>
          <w:rFonts w:ascii="Garamond" w:hAnsi="Garamond"/>
          <w:lang w:val="en-AU"/>
        </w:rPr>
      </w:pPr>
      <w:r w:rsidRPr="00D2741A">
        <w:rPr>
          <w:rFonts w:ascii="Garamond" w:hAnsi="Garamond"/>
          <w:lang w:val="en-AU"/>
        </w:rPr>
        <w:t>Dr Niall Johnson</w:t>
      </w:r>
    </w:p>
    <w:p w:rsidR="00D2741A" w:rsidRDefault="00D2741A" w:rsidP="00D2741A">
      <w:pPr>
        <w:rPr>
          <w:rFonts w:ascii="Garamond" w:hAnsi="Garamond"/>
          <w:lang w:val="en-AU"/>
        </w:rPr>
      </w:pPr>
      <w:r w:rsidRPr="00D2741A">
        <w:rPr>
          <w:rFonts w:ascii="Garamond" w:hAnsi="Garamond"/>
          <w:lang w:val="en-AU"/>
        </w:rPr>
        <w:t>Editor</w:t>
      </w:r>
    </w:p>
    <w:p w:rsidR="00D2741A" w:rsidRDefault="00D2741A" w:rsidP="00D2741A">
      <w:pPr>
        <w:rPr>
          <w:rFonts w:ascii="Garamond" w:hAnsi="Garamond"/>
          <w:lang w:val="en-AU"/>
        </w:rPr>
      </w:pPr>
    </w:p>
    <w:p w:rsidR="00D2741A" w:rsidRDefault="00D2741A" w:rsidP="00D2741A">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A56354" w:rsidRDefault="00A56354" w:rsidP="00275FD0">
      <w:pPr>
        <w:rPr>
          <w:rFonts w:ascii="Garamond" w:hAnsi="Garamond"/>
          <w:lang w:val="en-AU"/>
        </w:rPr>
      </w:pPr>
    </w:p>
    <w:p w:rsidR="006D1951" w:rsidRDefault="006D1951">
      <w:pPr>
        <w:rPr>
          <w:rFonts w:ascii="Garamond" w:hAnsi="Garamond"/>
          <w:b/>
          <w:lang w:val="en-AU"/>
        </w:rPr>
      </w:pPr>
      <w:r>
        <w:rPr>
          <w:rFonts w:ascii="Garamond" w:hAnsi="Garamond"/>
          <w:b/>
          <w:lang w:val="en-AU"/>
        </w:rPr>
        <w:br w:type="page"/>
      </w:r>
    </w:p>
    <w:p w:rsidR="00F8243D" w:rsidRDefault="00F8243D" w:rsidP="00E34A1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F8243D" w:rsidRDefault="00F8243D" w:rsidP="00F8243D">
      <w:pPr>
        <w:keepNext/>
        <w:keepLines/>
        <w:autoSpaceDE w:val="0"/>
        <w:autoSpaceDN w:val="0"/>
        <w:adjustRightInd w:val="0"/>
        <w:rPr>
          <w:rFonts w:ascii="Garamond" w:hAnsi="Garamond"/>
          <w:i/>
          <w:lang w:val="en-AU"/>
        </w:rPr>
      </w:pPr>
    </w:p>
    <w:p w:rsidR="00F77EAF" w:rsidRPr="001C0BA4" w:rsidRDefault="00F77EAF" w:rsidP="00F77EAF">
      <w:pPr>
        <w:keepNext/>
        <w:keepLines/>
        <w:autoSpaceDE w:val="0"/>
        <w:autoSpaceDN w:val="0"/>
        <w:adjustRightInd w:val="0"/>
        <w:rPr>
          <w:rFonts w:ascii="Garamond" w:hAnsi="Garamond"/>
          <w:i/>
          <w:lang w:val="en-AU"/>
        </w:rPr>
      </w:pPr>
      <w:r w:rsidRPr="001C0BA4">
        <w:rPr>
          <w:rFonts w:ascii="Garamond" w:hAnsi="Garamond"/>
          <w:i/>
          <w:lang w:val="en-AU"/>
        </w:rPr>
        <w:t>Ethics and governance of artificial intelligence for health</w:t>
      </w:r>
      <w:r>
        <w:rPr>
          <w:rFonts w:ascii="Garamond" w:hAnsi="Garamond"/>
          <w:i/>
          <w:lang w:val="en-AU"/>
        </w:rPr>
        <w:t>: WHO guidance</w:t>
      </w:r>
    </w:p>
    <w:p w:rsidR="00F77EAF" w:rsidRDefault="00F77EAF" w:rsidP="00F77EAF">
      <w:pPr>
        <w:keepNext/>
        <w:keepLines/>
        <w:autoSpaceDE w:val="0"/>
        <w:autoSpaceDN w:val="0"/>
        <w:adjustRightInd w:val="0"/>
        <w:rPr>
          <w:rFonts w:ascii="Garamond" w:hAnsi="Garamond"/>
          <w:lang w:val="en-AU"/>
        </w:rPr>
      </w:pPr>
      <w:r w:rsidRPr="001C0BA4">
        <w:rPr>
          <w:rFonts w:ascii="Garamond" w:hAnsi="Garamond"/>
          <w:lang w:val="en-AU"/>
        </w:rPr>
        <w:t>World Health Organization</w:t>
      </w:r>
    </w:p>
    <w:p w:rsidR="00F77EAF" w:rsidRDefault="00F77EAF" w:rsidP="00F77EAF">
      <w:pPr>
        <w:keepNext/>
        <w:keepLines/>
        <w:autoSpaceDE w:val="0"/>
        <w:autoSpaceDN w:val="0"/>
        <w:adjustRightInd w:val="0"/>
        <w:rPr>
          <w:rFonts w:ascii="Garamond" w:hAnsi="Garamond"/>
          <w:lang w:val="en-AU"/>
        </w:rPr>
      </w:pPr>
      <w:r w:rsidRPr="001C0BA4">
        <w:rPr>
          <w:rFonts w:ascii="Garamond" w:hAnsi="Garamond"/>
          <w:lang w:val="en-AU"/>
        </w:rPr>
        <w:t>Geneva: World Health Organization; 2021. p. 165.</w:t>
      </w:r>
    </w:p>
    <w:tbl>
      <w:tblPr>
        <w:tblStyle w:val="TableGrid"/>
        <w:tblW w:w="9360" w:type="dxa"/>
        <w:tblInd w:w="288" w:type="dxa"/>
        <w:tblLayout w:type="fixed"/>
        <w:tblLook w:val="01E0" w:firstRow="1" w:lastRow="1" w:firstColumn="1" w:lastColumn="1" w:noHBand="0" w:noVBand="0"/>
      </w:tblPr>
      <w:tblGrid>
        <w:gridCol w:w="1080"/>
        <w:gridCol w:w="8280"/>
      </w:tblGrid>
      <w:tr w:rsidR="00F77EAF"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F77EAF" w:rsidRPr="000170DA" w:rsidRDefault="00F77EAF" w:rsidP="00F77E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77EAF" w:rsidRPr="000170DA" w:rsidRDefault="009655BE" w:rsidP="00F77EAF">
            <w:pPr>
              <w:keepNext/>
              <w:rPr>
                <w:rStyle w:val="Hyperlink"/>
                <w:rFonts w:ascii="Garamond" w:hAnsi="Garamond"/>
                <w:color w:val="auto"/>
                <w:u w:val="none"/>
                <w:lang w:val="en-AU"/>
              </w:rPr>
            </w:pPr>
            <w:hyperlink r:id="rId15" w:history="1">
              <w:r w:rsidR="00F77EAF" w:rsidRPr="00CB3306">
                <w:rPr>
                  <w:rStyle w:val="Hyperlink"/>
                  <w:rFonts w:ascii="Garamond" w:hAnsi="Garamond"/>
                  <w:lang w:val="en-AU"/>
                </w:rPr>
                <w:t>https://www.who.int/publications/i/item/9789240029200</w:t>
              </w:r>
            </w:hyperlink>
          </w:p>
        </w:tc>
      </w:tr>
      <w:tr w:rsidR="00F77EAF"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F77EAF" w:rsidRPr="000170DA" w:rsidRDefault="00F77EAF"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7EAF" w:rsidRPr="001C0BA4" w:rsidRDefault="00F77EAF" w:rsidP="00F77EAF">
            <w:pPr>
              <w:rPr>
                <w:rFonts w:ascii="Garamond" w:hAnsi="Garamond"/>
                <w:lang w:val="en-AU"/>
              </w:rPr>
            </w:pPr>
            <w:r w:rsidRPr="001C0BA4">
              <w:rPr>
                <w:rFonts w:ascii="Garamond" w:hAnsi="Garamond"/>
                <w:lang w:val="en-AU"/>
              </w:rPr>
              <w:t xml:space="preserve">The World Health Organization has </w:t>
            </w:r>
            <w:r>
              <w:rPr>
                <w:rFonts w:ascii="Garamond" w:hAnsi="Garamond"/>
                <w:lang w:val="en-AU"/>
              </w:rPr>
              <w:t xml:space="preserve">issued this </w:t>
            </w:r>
            <w:r w:rsidRPr="001C0BA4">
              <w:rPr>
                <w:rFonts w:ascii="Garamond" w:hAnsi="Garamond"/>
                <w:lang w:val="en-AU"/>
              </w:rPr>
              <w:t xml:space="preserve">guidance on the use of artificial intelligence in health care. The 150-page report sets </w:t>
            </w:r>
            <w:r>
              <w:rPr>
                <w:rFonts w:ascii="Garamond" w:hAnsi="Garamond"/>
                <w:lang w:val="en-AU"/>
              </w:rPr>
              <w:t xml:space="preserve">out </w:t>
            </w:r>
            <w:r w:rsidRPr="001C0BA4">
              <w:rPr>
                <w:rFonts w:ascii="Garamond" w:hAnsi="Garamond"/>
                <w:lang w:val="en-AU"/>
              </w:rPr>
              <w:t>six principles for ethical use of AI</w:t>
            </w:r>
            <w:r>
              <w:rPr>
                <w:rFonts w:ascii="Garamond" w:hAnsi="Garamond"/>
                <w:lang w:val="en-AU"/>
              </w:rPr>
              <w:t>, including:</w:t>
            </w:r>
          </w:p>
          <w:p w:rsidR="00F77EAF" w:rsidRDefault="00F77EAF" w:rsidP="00F77EAF">
            <w:pPr>
              <w:pStyle w:val="ListParagraph"/>
              <w:numPr>
                <w:ilvl w:val="0"/>
                <w:numId w:val="28"/>
              </w:numPr>
              <w:rPr>
                <w:rFonts w:ascii="Garamond" w:hAnsi="Garamond"/>
                <w:lang w:val="en-AU"/>
              </w:rPr>
            </w:pPr>
            <w:r w:rsidRPr="006061D2">
              <w:rPr>
                <w:rFonts w:ascii="Garamond" w:hAnsi="Garamond"/>
                <w:b/>
                <w:lang w:val="en-AU"/>
              </w:rPr>
              <w:t xml:space="preserve">Protecting human </w:t>
            </w:r>
            <w:r w:rsidR="0005780B">
              <w:rPr>
                <w:rFonts w:ascii="Garamond" w:hAnsi="Garamond"/>
                <w:b/>
                <w:lang w:val="en-AU"/>
              </w:rPr>
              <w:t>autonomy</w:t>
            </w:r>
            <w:r w:rsidR="0005780B" w:rsidRPr="0005780B">
              <w:rPr>
                <w:rFonts w:ascii="Garamond" w:hAnsi="Garamond"/>
                <w:lang w:val="en-AU"/>
              </w:rPr>
              <w:t>.</w:t>
            </w:r>
            <w:r w:rsidRPr="006061D2">
              <w:rPr>
                <w:rFonts w:ascii="Garamond" w:hAnsi="Garamond"/>
                <w:lang w:val="en-AU"/>
              </w:rPr>
              <w:t xml:space="preserve"> Use of AI can lead to situations in which decision</w:t>
            </w:r>
            <w:r>
              <w:rPr>
                <w:rFonts w:ascii="Garamond" w:hAnsi="Garamond"/>
                <w:lang w:val="en-AU"/>
              </w:rPr>
              <w:t>-</w:t>
            </w:r>
            <w:r w:rsidRPr="006061D2">
              <w:rPr>
                <w:rFonts w:ascii="Garamond" w:hAnsi="Garamond"/>
                <w:lang w:val="en-AU"/>
              </w:rPr>
              <w:t>making power could be transferred to machines. The principle of autonomy requires that the use of AI or other computational systems does not undermine human</w:t>
            </w:r>
            <w:r>
              <w:rPr>
                <w:rFonts w:ascii="Garamond" w:hAnsi="Garamond"/>
                <w:lang w:val="en-AU"/>
              </w:rPr>
              <w:t xml:space="preserve"> </w:t>
            </w:r>
            <w:r w:rsidRPr="006061D2">
              <w:rPr>
                <w:rFonts w:ascii="Garamond" w:hAnsi="Garamond"/>
                <w:lang w:val="en-AU"/>
              </w:rPr>
              <w:t>autonomy. In the context of health care, this means that humans should remain in</w:t>
            </w:r>
            <w:r>
              <w:rPr>
                <w:rFonts w:ascii="Garamond" w:hAnsi="Garamond"/>
                <w:lang w:val="en-AU"/>
              </w:rPr>
              <w:t xml:space="preserve"> </w:t>
            </w:r>
            <w:r w:rsidRPr="006061D2">
              <w:rPr>
                <w:rFonts w:ascii="Garamond" w:hAnsi="Garamond"/>
                <w:lang w:val="en-AU"/>
              </w:rPr>
              <w:t>control of health-care systems and medical decisions.</w:t>
            </w:r>
          </w:p>
          <w:p w:rsidR="00F77EAF" w:rsidRDefault="00F77EAF" w:rsidP="00F77EAF">
            <w:pPr>
              <w:pStyle w:val="ListParagraph"/>
              <w:numPr>
                <w:ilvl w:val="0"/>
                <w:numId w:val="28"/>
              </w:numPr>
              <w:rPr>
                <w:rFonts w:ascii="Garamond" w:hAnsi="Garamond"/>
                <w:lang w:val="en-AU"/>
              </w:rPr>
            </w:pPr>
            <w:r w:rsidRPr="006061D2">
              <w:rPr>
                <w:rFonts w:ascii="Garamond" w:hAnsi="Garamond"/>
                <w:b/>
                <w:lang w:val="en-AU"/>
              </w:rPr>
              <w:t>Promoting human well-being and safety and the public interest</w:t>
            </w:r>
            <w:r w:rsidRPr="006061D2">
              <w:rPr>
                <w:rFonts w:ascii="Garamond" w:hAnsi="Garamond"/>
                <w:lang w:val="en-AU"/>
              </w:rPr>
              <w:t>. AI technologies should not harm people. The designers of AI technologies should satisfy regulatory</w:t>
            </w:r>
            <w:r>
              <w:rPr>
                <w:rFonts w:ascii="Garamond" w:hAnsi="Garamond"/>
                <w:lang w:val="en-AU"/>
              </w:rPr>
              <w:t xml:space="preserve"> </w:t>
            </w:r>
            <w:r w:rsidRPr="006061D2">
              <w:rPr>
                <w:rFonts w:ascii="Garamond" w:hAnsi="Garamond"/>
                <w:lang w:val="en-AU"/>
              </w:rPr>
              <w:t>requirements for safety, accuracy and efficacy for well-defined use cases or indications.</w:t>
            </w:r>
          </w:p>
          <w:p w:rsidR="00F77EAF" w:rsidRDefault="00F77EAF" w:rsidP="00F77EAF">
            <w:pPr>
              <w:pStyle w:val="ListParagraph"/>
              <w:numPr>
                <w:ilvl w:val="0"/>
                <w:numId w:val="28"/>
              </w:numPr>
              <w:rPr>
                <w:rFonts w:ascii="Garamond" w:hAnsi="Garamond"/>
                <w:lang w:val="en-AU"/>
              </w:rPr>
            </w:pPr>
            <w:r w:rsidRPr="006061D2">
              <w:rPr>
                <w:rFonts w:ascii="Garamond" w:hAnsi="Garamond"/>
                <w:b/>
                <w:lang w:val="en-AU"/>
              </w:rPr>
              <w:t xml:space="preserve">Ensuring transparency, </w:t>
            </w:r>
            <w:proofErr w:type="spellStart"/>
            <w:r w:rsidRPr="006061D2">
              <w:rPr>
                <w:rFonts w:ascii="Garamond" w:hAnsi="Garamond"/>
                <w:b/>
                <w:lang w:val="en-AU"/>
              </w:rPr>
              <w:t>explainability</w:t>
            </w:r>
            <w:proofErr w:type="spellEnd"/>
            <w:r w:rsidRPr="006061D2">
              <w:rPr>
                <w:rFonts w:ascii="Garamond" w:hAnsi="Garamond"/>
                <w:b/>
                <w:lang w:val="en-AU"/>
              </w:rPr>
              <w:t xml:space="preserve"> and intelligibility.</w:t>
            </w:r>
            <w:r w:rsidRPr="006061D2">
              <w:rPr>
                <w:rFonts w:ascii="Garamond" w:hAnsi="Garamond"/>
                <w:lang w:val="en-AU"/>
              </w:rPr>
              <w:t xml:space="preserve"> AI technologies should</w:t>
            </w:r>
            <w:r>
              <w:rPr>
                <w:rFonts w:ascii="Garamond" w:hAnsi="Garamond"/>
                <w:lang w:val="en-AU"/>
              </w:rPr>
              <w:t xml:space="preserve"> </w:t>
            </w:r>
            <w:r w:rsidRPr="006061D2">
              <w:rPr>
                <w:rFonts w:ascii="Garamond" w:hAnsi="Garamond"/>
                <w:lang w:val="en-AU"/>
              </w:rPr>
              <w:t>be intelligible or understandable to developers, medical professionals, patients, users</w:t>
            </w:r>
            <w:r>
              <w:rPr>
                <w:rFonts w:ascii="Garamond" w:hAnsi="Garamond"/>
                <w:lang w:val="en-AU"/>
              </w:rPr>
              <w:t xml:space="preserve"> </w:t>
            </w:r>
            <w:r w:rsidRPr="006061D2">
              <w:rPr>
                <w:rFonts w:ascii="Garamond" w:hAnsi="Garamond"/>
                <w:lang w:val="en-AU"/>
              </w:rPr>
              <w:t>and regulators.</w:t>
            </w:r>
          </w:p>
          <w:p w:rsidR="00F77EAF" w:rsidRDefault="00F77EAF" w:rsidP="00F77EAF">
            <w:pPr>
              <w:pStyle w:val="ListParagraph"/>
              <w:numPr>
                <w:ilvl w:val="0"/>
                <w:numId w:val="28"/>
              </w:numPr>
              <w:rPr>
                <w:rFonts w:ascii="Garamond" w:hAnsi="Garamond"/>
                <w:lang w:val="en-AU"/>
              </w:rPr>
            </w:pPr>
            <w:r w:rsidRPr="006061D2">
              <w:rPr>
                <w:rFonts w:ascii="Garamond" w:hAnsi="Garamond"/>
                <w:b/>
                <w:lang w:val="en-AU"/>
              </w:rPr>
              <w:t>Fostering responsibility and accountability.</w:t>
            </w:r>
            <w:r w:rsidRPr="006061D2">
              <w:rPr>
                <w:rFonts w:ascii="Garamond" w:hAnsi="Garamond"/>
                <w:lang w:val="en-AU"/>
              </w:rPr>
              <w:t xml:space="preserve"> Humans require clear, transparent</w:t>
            </w:r>
            <w:r>
              <w:rPr>
                <w:rFonts w:ascii="Garamond" w:hAnsi="Garamond"/>
                <w:lang w:val="en-AU"/>
              </w:rPr>
              <w:t xml:space="preserve"> </w:t>
            </w:r>
            <w:r w:rsidRPr="006061D2">
              <w:rPr>
                <w:rFonts w:ascii="Garamond" w:hAnsi="Garamond"/>
                <w:lang w:val="en-AU"/>
              </w:rPr>
              <w:t>specification of the tasks that systems can perform and the conditions under which they can achieve the desired performance. Although AI technologies perform specific tasks, it is the responsibility of stakeholders to ensure that they can perform those</w:t>
            </w:r>
            <w:r>
              <w:rPr>
                <w:rFonts w:ascii="Garamond" w:hAnsi="Garamond"/>
                <w:lang w:val="en-AU"/>
              </w:rPr>
              <w:t xml:space="preserve"> </w:t>
            </w:r>
            <w:r w:rsidRPr="006061D2">
              <w:rPr>
                <w:rFonts w:ascii="Garamond" w:hAnsi="Garamond"/>
                <w:lang w:val="en-AU"/>
              </w:rPr>
              <w:t>tasks and that AI is used under appropriate conditions and by appropriately trained</w:t>
            </w:r>
            <w:r>
              <w:rPr>
                <w:rFonts w:ascii="Garamond" w:hAnsi="Garamond"/>
                <w:lang w:val="en-AU"/>
              </w:rPr>
              <w:t xml:space="preserve"> </w:t>
            </w:r>
            <w:r w:rsidRPr="006061D2">
              <w:rPr>
                <w:rFonts w:ascii="Garamond" w:hAnsi="Garamond"/>
                <w:lang w:val="en-AU"/>
              </w:rPr>
              <w:t>people.</w:t>
            </w:r>
          </w:p>
          <w:p w:rsidR="00F77EAF" w:rsidRDefault="00F77EAF" w:rsidP="00F77EAF">
            <w:pPr>
              <w:pStyle w:val="ListParagraph"/>
              <w:numPr>
                <w:ilvl w:val="0"/>
                <w:numId w:val="28"/>
              </w:numPr>
              <w:rPr>
                <w:rFonts w:ascii="Garamond" w:hAnsi="Garamond"/>
                <w:lang w:val="en-AU"/>
              </w:rPr>
            </w:pPr>
            <w:r w:rsidRPr="006061D2">
              <w:rPr>
                <w:rFonts w:ascii="Garamond" w:hAnsi="Garamond"/>
                <w:b/>
                <w:lang w:val="en-AU"/>
              </w:rPr>
              <w:t>Ensuring inclusiveness and equity.</w:t>
            </w:r>
            <w:r w:rsidRPr="006061D2">
              <w:rPr>
                <w:rFonts w:ascii="Garamond" w:hAnsi="Garamond"/>
                <w:lang w:val="en-AU"/>
              </w:rPr>
              <w:t xml:space="preserve"> Inclusiveness requires that AI for health be designed to encourage the widest possible appropriate, equitable use and access, irrespective of age, sex, gender, income, race, ethnicity, sexual orientation, ability or</w:t>
            </w:r>
            <w:r>
              <w:rPr>
                <w:rFonts w:ascii="Garamond" w:hAnsi="Garamond"/>
                <w:lang w:val="en-AU"/>
              </w:rPr>
              <w:t xml:space="preserve"> </w:t>
            </w:r>
            <w:r w:rsidRPr="006061D2">
              <w:rPr>
                <w:rFonts w:ascii="Garamond" w:hAnsi="Garamond"/>
                <w:lang w:val="en-AU"/>
              </w:rPr>
              <w:t>other characteristics protected under human rights codes.</w:t>
            </w:r>
          </w:p>
          <w:p w:rsidR="00F77EAF" w:rsidRPr="006061D2" w:rsidRDefault="00F77EAF" w:rsidP="00F77EAF">
            <w:pPr>
              <w:pStyle w:val="ListParagraph"/>
              <w:numPr>
                <w:ilvl w:val="0"/>
                <w:numId w:val="28"/>
              </w:numPr>
              <w:rPr>
                <w:rFonts w:ascii="Garamond" w:hAnsi="Garamond"/>
                <w:b/>
                <w:lang w:val="en-AU"/>
              </w:rPr>
            </w:pPr>
            <w:r w:rsidRPr="006061D2">
              <w:rPr>
                <w:rFonts w:ascii="Garamond" w:hAnsi="Garamond"/>
                <w:b/>
                <w:lang w:val="en-AU"/>
              </w:rPr>
              <w:t>Promoting AI that is responsive and sustainable.</w:t>
            </w:r>
          </w:p>
        </w:tc>
      </w:tr>
    </w:tbl>
    <w:p w:rsidR="00F77EAF" w:rsidRDefault="00F77EAF" w:rsidP="00F77EAF">
      <w:pPr>
        <w:keepNext/>
        <w:keepLines/>
        <w:autoSpaceDE w:val="0"/>
        <w:autoSpaceDN w:val="0"/>
        <w:adjustRightInd w:val="0"/>
        <w:rPr>
          <w:rFonts w:ascii="Garamond" w:hAnsi="Garamond"/>
          <w:i/>
          <w:lang w:val="en-AU"/>
        </w:rPr>
      </w:pPr>
    </w:p>
    <w:p w:rsidR="00F77EAF" w:rsidRPr="00F77EAF" w:rsidRDefault="00F77EAF" w:rsidP="00F77EAF">
      <w:pPr>
        <w:keepNext/>
        <w:keepLines/>
        <w:autoSpaceDE w:val="0"/>
        <w:autoSpaceDN w:val="0"/>
        <w:adjustRightInd w:val="0"/>
        <w:rPr>
          <w:rFonts w:ascii="Garamond" w:hAnsi="Garamond"/>
          <w:i/>
          <w:lang w:val="en-AU"/>
        </w:rPr>
      </w:pPr>
      <w:r w:rsidRPr="00F77EAF">
        <w:rPr>
          <w:rFonts w:ascii="Garamond" w:hAnsi="Garamond"/>
          <w:i/>
          <w:lang w:val="en-AU"/>
        </w:rPr>
        <w:t>Switched on:  How do we get the best out of automation and AI in health care?</w:t>
      </w:r>
    </w:p>
    <w:p w:rsidR="00F77EAF" w:rsidRDefault="00F77EAF" w:rsidP="00F77EAF">
      <w:pPr>
        <w:keepNext/>
        <w:keepLines/>
        <w:autoSpaceDE w:val="0"/>
        <w:autoSpaceDN w:val="0"/>
        <w:adjustRightInd w:val="0"/>
        <w:rPr>
          <w:rFonts w:ascii="Garamond" w:hAnsi="Garamond"/>
          <w:lang w:val="en-AU"/>
        </w:rPr>
      </w:pPr>
      <w:proofErr w:type="spellStart"/>
      <w:r w:rsidRPr="00F77EAF">
        <w:rPr>
          <w:rFonts w:ascii="Garamond" w:hAnsi="Garamond"/>
          <w:lang w:val="en-AU"/>
        </w:rPr>
        <w:t>Hardie</w:t>
      </w:r>
      <w:proofErr w:type="spellEnd"/>
      <w:r w:rsidRPr="00F77EAF">
        <w:rPr>
          <w:rFonts w:ascii="Garamond" w:hAnsi="Garamond"/>
          <w:lang w:val="en-AU"/>
        </w:rPr>
        <w:t xml:space="preserve"> T, Horton T, Willis M, Warburton W</w:t>
      </w:r>
    </w:p>
    <w:p w:rsidR="00F77EAF" w:rsidRDefault="00F77EAF" w:rsidP="00F77EAF">
      <w:pPr>
        <w:keepNext/>
        <w:keepLines/>
        <w:autoSpaceDE w:val="0"/>
        <w:autoSpaceDN w:val="0"/>
        <w:adjustRightInd w:val="0"/>
        <w:rPr>
          <w:rFonts w:ascii="Garamond" w:hAnsi="Garamond"/>
          <w:lang w:val="en-AU"/>
        </w:rPr>
      </w:pPr>
      <w:r w:rsidRPr="00F77EAF">
        <w:rPr>
          <w:rFonts w:ascii="Garamond" w:hAnsi="Garamond"/>
          <w:lang w:val="en-AU"/>
        </w:rPr>
        <w:t>London: The Health Foundation; 2021. p. 76.</w:t>
      </w:r>
    </w:p>
    <w:tbl>
      <w:tblPr>
        <w:tblStyle w:val="TableGrid"/>
        <w:tblW w:w="9360" w:type="dxa"/>
        <w:tblInd w:w="288" w:type="dxa"/>
        <w:tblLayout w:type="fixed"/>
        <w:tblLook w:val="01E0" w:firstRow="1" w:lastRow="1" w:firstColumn="1" w:lastColumn="1" w:noHBand="0" w:noVBand="0"/>
      </w:tblPr>
      <w:tblGrid>
        <w:gridCol w:w="1080"/>
        <w:gridCol w:w="8280"/>
      </w:tblGrid>
      <w:tr w:rsidR="00F77EAF"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F77EAF" w:rsidRPr="000170DA" w:rsidRDefault="00F77EAF" w:rsidP="00F77E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77EAF" w:rsidRPr="000170DA" w:rsidRDefault="009655BE" w:rsidP="00F77EAF">
            <w:pPr>
              <w:keepNext/>
              <w:rPr>
                <w:rStyle w:val="Hyperlink"/>
                <w:rFonts w:ascii="Garamond" w:hAnsi="Garamond"/>
                <w:color w:val="auto"/>
                <w:u w:val="none"/>
                <w:lang w:val="en-AU"/>
              </w:rPr>
            </w:pPr>
            <w:hyperlink r:id="rId16" w:history="1">
              <w:r w:rsidR="00F77EAF" w:rsidRPr="00CB3306">
                <w:rPr>
                  <w:rStyle w:val="Hyperlink"/>
                  <w:rFonts w:ascii="Garamond" w:hAnsi="Garamond"/>
                  <w:lang w:val="en-AU"/>
                </w:rPr>
                <w:t>https://doi.org/10.37829/HF-2021-I03</w:t>
              </w:r>
            </w:hyperlink>
          </w:p>
        </w:tc>
      </w:tr>
      <w:tr w:rsidR="00F77EAF"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F77EAF" w:rsidRPr="000170DA" w:rsidRDefault="00F77EAF"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7EAF" w:rsidRPr="00D2741A" w:rsidRDefault="00F77EAF" w:rsidP="00A24903">
            <w:pPr>
              <w:rPr>
                <w:rFonts w:ascii="Garamond" w:hAnsi="Garamond"/>
                <w:lang w:val="en-AU"/>
              </w:rPr>
            </w:pPr>
            <w:r>
              <w:rPr>
                <w:rFonts w:ascii="Garamond" w:hAnsi="Garamond"/>
                <w:lang w:val="en-AU"/>
              </w:rPr>
              <w:t>Also on the issue of AI in health care is this report from The Health Foundation in the UK.</w:t>
            </w:r>
            <w:r w:rsidR="00CE0619">
              <w:rPr>
                <w:rFonts w:ascii="Garamond" w:hAnsi="Garamond"/>
                <w:lang w:val="en-AU"/>
              </w:rPr>
              <w:t xml:space="preserve"> The report e</w:t>
            </w:r>
            <w:r w:rsidR="00CE0619" w:rsidRPr="00CE0619">
              <w:rPr>
                <w:rFonts w:ascii="Garamond" w:hAnsi="Garamond"/>
                <w:lang w:val="en-AU"/>
              </w:rPr>
              <w:t>xplores the opportunities for automation (for example, using software to automatically analyse patient feedback) and AI (such as using computers to assess X-ray images in order to spot illness or injury) in health care and the challenges of deploying them in practice</w:t>
            </w:r>
            <w:r w:rsidR="00CE0619">
              <w:rPr>
                <w:rFonts w:ascii="Garamond" w:hAnsi="Garamond"/>
                <w:lang w:val="en-AU"/>
              </w:rPr>
              <w:t xml:space="preserve">. The report draws on Health Foundation research along with survey data from more than 4,000 British adults and more than 1,000 NHS staff. The report recognises </w:t>
            </w:r>
            <w:r w:rsidR="00CE0619" w:rsidRPr="00CE0619">
              <w:rPr>
                <w:rFonts w:ascii="Garamond" w:hAnsi="Garamond"/>
                <w:lang w:val="en-AU"/>
              </w:rPr>
              <w:t>that these technologies hold potential for</w:t>
            </w:r>
            <w:r w:rsidR="00CE0619">
              <w:rPr>
                <w:rFonts w:ascii="Garamond" w:hAnsi="Garamond"/>
                <w:lang w:val="en-AU"/>
              </w:rPr>
              <w:t xml:space="preserve"> </w:t>
            </w:r>
            <w:r w:rsidR="00CE0619" w:rsidRPr="00CE0619">
              <w:rPr>
                <w:rFonts w:ascii="Garamond" w:hAnsi="Garamond"/>
                <w:lang w:val="en-AU"/>
              </w:rPr>
              <w:t xml:space="preserve">improving care and productivity, </w:t>
            </w:r>
            <w:r w:rsidR="00CE0619">
              <w:rPr>
                <w:rFonts w:ascii="Garamond" w:hAnsi="Garamond"/>
                <w:lang w:val="en-AU"/>
              </w:rPr>
              <w:t>but it will important ‘</w:t>
            </w:r>
            <w:r w:rsidR="00CE0619" w:rsidRPr="00CE0619">
              <w:rPr>
                <w:rFonts w:ascii="Garamond" w:hAnsi="Garamond"/>
                <w:lang w:val="en-AU"/>
              </w:rPr>
              <w:t>not to squeeze out the human dimension of</w:t>
            </w:r>
            <w:r w:rsidR="00CE0619">
              <w:rPr>
                <w:rFonts w:ascii="Garamond" w:hAnsi="Garamond"/>
                <w:lang w:val="en-AU"/>
              </w:rPr>
              <w:t xml:space="preserve"> </w:t>
            </w:r>
            <w:r w:rsidR="00CE0619" w:rsidRPr="00CE0619">
              <w:rPr>
                <w:rFonts w:ascii="Garamond" w:hAnsi="Garamond"/>
                <w:lang w:val="en-AU"/>
              </w:rPr>
              <w:t>health care, and must support the health and care workforce to adapt to and shape</w:t>
            </w:r>
            <w:r w:rsidR="00CE0619">
              <w:rPr>
                <w:rFonts w:ascii="Garamond" w:hAnsi="Garamond"/>
                <w:lang w:val="en-AU"/>
              </w:rPr>
              <w:t xml:space="preserve"> </w:t>
            </w:r>
            <w:r w:rsidR="00CE0619" w:rsidRPr="00CE0619">
              <w:rPr>
                <w:rFonts w:ascii="Garamond" w:hAnsi="Garamond"/>
                <w:lang w:val="en-AU"/>
              </w:rPr>
              <w:t>technological change</w:t>
            </w:r>
            <w:r w:rsidR="00CE0619">
              <w:rPr>
                <w:rFonts w:ascii="Garamond" w:hAnsi="Garamond"/>
                <w:lang w:val="en-AU"/>
              </w:rPr>
              <w:t>’</w:t>
            </w:r>
            <w:r w:rsidR="00CE0619" w:rsidRPr="00CE0619">
              <w:rPr>
                <w:rFonts w:ascii="Garamond" w:hAnsi="Garamond"/>
                <w:lang w:val="en-AU"/>
              </w:rPr>
              <w:t>.</w:t>
            </w:r>
            <w:r w:rsidR="00A24903">
              <w:rPr>
                <w:rFonts w:ascii="Garamond" w:hAnsi="Garamond"/>
                <w:lang w:val="en-AU"/>
              </w:rPr>
              <w:t xml:space="preserve"> The report’s authors assert that ‘</w:t>
            </w:r>
            <w:r w:rsidR="00A24903" w:rsidRPr="00A24903">
              <w:rPr>
                <w:rFonts w:ascii="Garamond" w:hAnsi="Garamond"/>
                <w:lang w:val="en-AU"/>
              </w:rPr>
              <w:t>it is critical that</w:t>
            </w:r>
            <w:r w:rsidR="00A24903">
              <w:rPr>
                <w:rFonts w:ascii="Garamond" w:hAnsi="Garamond"/>
                <w:lang w:val="en-AU"/>
              </w:rPr>
              <w:t xml:space="preserve"> </w:t>
            </w:r>
            <w:r w:rsidR="00A24903" w:rsidRPr="00A24903">
              <w:rPr>
                <w:rFonts w:ascii="Garamond" w:hAnsi="Garamond"/>
                <w:lang w:val="en-AU"/>
              </w:rPr>
              <w:t>automation technologies are designed and used in ways that support and</w:t>
            </w:r>
            <w:r w:rsidR="00A24903">
              <w:rPr>
                <w:rFonts w:ascii="Garamond" w:hAnsi="Garamond"/>
                <w:lang w:val="en-AU"/>
              </w:rPr>
              <w:t xml:space="preserve"> </w:t>
            </w:r>
            <w:r w:rsidR="00A24903" w:rsidRPr="00A24903">
              <w:rPr>
                <w:rFonts w:ascii="Garamond" w:hAnsi="Garamond"/>
                <w:lang w:val="en-AU"/>
              </w:rPr>
              <w:t>do not undermine person-centred care, and treat patients with dignity and</w:t>
            </w:r>
            <w:r w:rsidR="00A24903">
              <w:rPr>
                <w:rFonts w:ascii="Garamond" w:hAnsi="Garamond"/>
                <w:lang w:val="en-AU"/>
              </w:rPr>
              <w:t xml:space="preserve"> </w:t>
            </w:r>
            <w:r w:rsidR="00A24903" w:rsidRPr="00A24903">
              <w:rPr>
                <w:rFonts w:ascii="Garamond" w:hAnsi="Garamond"/>
                <w:lang w:val="en-AU"/>
              </w:rPr>
              <w:t>respect.</w:t>
            </w:r>
            <w:r w:rsidR="00A24903">
              <w:rPr>
                <w:rFonts w:ascii="Garamond" w:hAnsi="Garamond"/>
                <w:lang w:val="en-AU"/>
              </w:rPr>
              <w:t>’</w:t>
            </w:r>
          </w:p>
        </w:tc>
      </w:tr>
    </w:tbl>
    <w:p w:rsidR="001765EE" w:rsidRPr="008D3E94" w:rsidRDefault="001765EE" w:rsidP="001765EE">
      <w:pPr>
        <w:keepNext/>
        <w:keepLines/>
        <w:autoSpaceDE w:val="0"/>
        <w:autoSpaceDN w:val="0"/>
        <w:adjustRightInd w:val="0"/>
        <w:rPr>
          <w:rFonts w:ascii="Garamond" w:hAnsi="Garamond"/>
          <w:i/>
          <w:lang w:val="en-AU"/>
        </w:rPr>
      </w:pPr>
      <w:r w:rsidRPr="008D3E94">
        <w:rPr>
          <w:rFonts w:ascii="Garamond" w:hAnsi="Garamond"/>
          <w:i/>
          <w:lang w:val="en-AU"/>
        </w:rPr>
        <w:lastRenderedPageBreak/>
        <w:t>Admin matters: the impact of NHS administration on patient care</w:t>
      </w:r>
    </w:p>
    <w:p w:rsidR="006A42FB" w:rsidRDefault="006A42FB" w:rsidP="00011712">
      <w:pPr>
        <w:keepNext/>
        <w:keepLines/>
        <w:autoSpaceDE w:val="0"/>
        <w:autoSpaceDN w:val="0"/>
        <w:adjustRightInd w:val="0"/>
        <w:rPr>
          <w:rFonts w:ascii="Garamond" w:hAnsi="Garamond"/>
          <w:lang w:val="en-AU"/>
        </w:rPr>
      </w:pPr>
      <w:proofErr w:type="spellStart"/>
      <w:r w:rsidRPr="006A42FB">
        <w:rPr>
          <w:rFonts w:ascii="Garamond" w:hAnsi="Garamond"/>
          <w:lang w:val="en-AU"/>
        </w:rPr>
        <w:t>Ewbank</w:t>
      </w:r>
      <w:proofErr w:type="spellEnd"/>
      <w:r w:rsidRPr="006A42FB">
        <w:rPr>
          <w:rFonts w:ascii="Garamond" w:hAnsi="Garamond"/>
          <w:lang w:val="en-AU"/>
        </w:rPr>
        <w:t xml:space="preserve"> L, Lamming L, Cream J, Wenzel L</w:t>
      </w:r>
    </w:p>
    <w:p w:rsidR="008D3E94" w:rsidRDefault="006A42FB" w:rsidP="00011712">
      <w:pPr>
        <w:keepNext/>
        <w:keepLines/>
        <w:autoSpaceDE w:val="0"/>
        <w:autoSpaceDN w:val="0"/>
        <w:adjustRightInd w:val="0"/>
        <w:rPr>
          <w:rFonts w:ascii="Garamond" w:hAnsi="Garamond"/>
          <w:lang w:val="en-AU"/>
        </w:rPr>
      </w:pPr>
      <w:r w:rsidRPr="006A42FB">
        <w:rPr>
          <w:rFonts w:ascii="Garamond" w:hAnsi="Garamond"/>
          <w:lang w:val="en-AU"/>
        </w:rPr>
        <w:t>London: The King's Fund; 2021</w:t>
      </w:r>
      <w:r>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011712"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011712" w:rsidRPr="000170DA" w:rsidRDefault="00011712" w:rsidP="00F77E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11712" w:rsidRPr="000170DA" w:rsidRDefault="009655BE" w:rsidP="00F77EAF">
            <w:pPr>
              <w:keepNext/>
              <w:rPr>
                <w:rStyle w:val="Hyperlink"/>
                <w:rFonts w:ascii="Garamond" w:hAnsi="Garamond"/>
                <w:color w:val="auto"/>
                <w:u w:val="none"/>
                <w:lang w:val="en-AU"/>
              </w:rPr>
            </w:pPr>
            <w:hyperlink r:id="rId17" w:history="1">
              <w:r w:rsidR="00DC04E9" w:rsidRPr="00CC55C3">
                <w:rPr>
                  <w:rStyle w:val="Hyperlink"/>
                  <w:rFonts w:ascii="Garamond" w:hAnsi="Garamond"/>
                  <w:lang w:val="en-AU"/>
                </w:rPr>
                <w:t>https://www.kingsfund.org.uk/publications/admin-matters-nhs-patient-care</w:t>
              </w:r>
            </w:hyperlink>
          </w:p>
        </w:tc>
      </w:tr>
      <w:tr w:rsidR="00011712"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011712" w:rsidRPr="000170DA" w:rsidRDefault="00011712"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1712" w:rsidRPr="00D2741A" w:rsidRDefault="008D3E94" w:rsidP="008D3E94">
            <w:pPr>
              <w:rPr>
                <w:rFonts w:ascii="Garamond" w:hAnsi="Garamond"/>
                <w:lang w:val="en-AU"/>
              </w:rPr>
            </w:pPr>
            <w:r>
              <w:rPr>
                <w:rFonts w:ascii="Garamond" w:hAnsi="Garamond"/>
                <w:lang w:val="en-AU"/>
              </w:rPr>
              <w:t>It’s sometimes said that the patient experience is all of us. That is, that the patient’s experience of health care is the sum of all their interactions within the health system from the receptionist, the administrative staff, the cleaning and maintenance staff, etc. through to all the clinicians. This report from The King’s Fund in the UK reflects on the potential for h</w:t>
            </w:r>
            <w:r w:rsidRPr="008D3E94">
              <w:rPr>
                <w:rFonts w:ascii="Garamond" w:hAnsi="Garamond"/>
                <w:lang w:val="en-AU"/>
              </w:rPr>
              <w:t xml:space="preserve">igh-quality </w:t>
            </w:r>
            <w:r>
              <w:rPr>
                <w:rFonts w:ascii="Garamond" w:hAnsi="Garamond"/>
                <w:lang w:val="en-AU"/>
              </w:rPr>
              <w:t xml:space="preserve">administration </w:t>
            </w:r>
            <w:r w:rsidRPr="008D3E94">
              <w:rPr>
                <w:rFonts w:ascii="Garamond" w:hAnsi="Garamond"/>
                <w:lang w:val="en-AU"/>
              </w:rPr>
              <w:t xml:space="preserve">to improve patient experience, reduce inequalities, promote better care – and contribute to a better working environment for staff. </w:t>
            </w:r>
            <w:r>
              <w:rPr>
                <w:rFonts w:ascii="Garamond" w:hAnsi="Garamond"/>
                <w:lang w:val="en-AU"/>
              </w:rPr>
              <w:t xml:space="preserve">They also recognise that </w:t>
            </w:r>
            <w:r w:rsidRPr="008D3E94">
              <w:rPr>
                <w:rFonts w:ascii="Garamond" w:hAnsi="Garamond"/>
                <w:lang w:val="en-AU"/>
              </w:rPr>
              <w:t>it has seldom been a major focus</w:t>
            </w:r>
            <w:r>
              <w:rPr>
                <w:rFonts w:ascii="Garamond" w:hAnsi="Garamond"/>
                <w:lang w:val="en-AU"/>
              </w:rPr>
              <w:t xml:space="preserve"> for policy-makers and leaders.</w:t>
            </w:r>
            <w:r w:rsidR="00DC04E9">
              <w:rPr>
                <w:rFonts w:ascii="Garamond" w:hAnsi="Garamond"/>
                <w:lang w:val="en-AU"/>
              </w:rPr>
              <w:t xml:space="preserve"> The report offers a </w:t>
            </w:r>
            <w:r w:rsidR="00DC04E9" w:rsidRPr="00DC04E9">
              <w:rPr>
                <w:rFonts w:ascii="Garamond" w:hAnsi="Garamond"/>
                <w:lang w:val="en-AU"/>
              </w:rPr>
              <w:t>framework for improving the quality of admin</w:t>
            </w:r>
            <w:r w:rsidR="00DC04E9">
              <w:rPr>
                <w:rFonts w:ascii="Garamond" w:hAnsi="Garamond"/>
                <w:lang w:val="en-AU"/>
              </w:rPr>
              <w:t>istration</w:t>
            </w:r>
            <w:r w:rsidR="00DC04E9" w:rsidRPr="00DC04E9">
              <w:rPr>
                <w:rFonts w:ascii="Garamond" w:hAnsi="Garamond"/>
                <w:lang w:val="en-AU"/>
              </w:rPr>
              <w:t xml:space="preserve"> based on insight from patients, carers and NHS staff.</w:t>
            </w:r>
          </w:p>
        </w:tc>
      </w:tr>
    </w:tbl>
    <w:p w:rsidR="00D2741A" w:rsidRDefault="00D2741A" w:rsidP="003C7C95">
      <w:pPr>
        <w:keepNext/>
        <w:keepLines/>
        <w:autoSpaceDE w:val="0"/>
        <w:autoSpaceDN w:val="0"/>
        <w:adjustRightInd w:val="0"/>
        <w:rPr>
          <w:rFonts w:ascii="Garamond" w:hAnsi="Garamond"/>
          <w:i/>
          <w:lang w:val="en-AU"/>
        </w:rPr>
      </w:pPr>
    </w:p>
    <w:p w:rsidR="00D24938" w:rsidRPr="00D24938" w:rsidRDefault="00D24938" w:rsidP="00D2741A">
      <w:pPr>
        <w:keepNext/>
        <w:keepLines/>
        <w:autoSpaceDE w:val="0"/>
        <w:autoSpaceDN w:val="0"/>
        <w:adjustRightInd w:val="0"/>
        <w:rPr>
          <w:rFonts w:ascii="Garamond" w:hAnsi="Garamond"/>
          <w:i/>
          <w:lang w:val="en-AU"/>
        </w:rPr>
      </w:pPr>
      <w:r w:rsidRPr="00D24938">
        <w:rPr>
          <w:rFonts w:ascii="Garamond" w:hAnsi="Garamond"/>
          <w:i/>
          <w:lang w:val="en-AU"/>
        </w:rPr>
        <w:t xml:space="preserve">Leadership </w:t>
      </w:r>
      <w:proofErr w:type="gramStart"/>
      <w:r w:rsidRPr="00D24938">
        <w:rPr>
          <w:rFonts w:ascii="Garamond" w:hAnsi="Garamond"/>
          <w:i/>
          <w:lang w:val="en-AU"/>
        </w:rPr>
        <w:t>To</w:t>
      </w:r>
      <w:proofErr w:type="gramEnd"/>
      <w:r w:rsidRPr="00D24938">
        <w:rPr>
          <w:rFonts w:ascii="Garamond" w:hAnsi="Garamond"/>
          <w:i/>
          <w:lang w:val="en-AU"/>
        </w:rPr>
        <w:t xml:space="preserve"> Improve Diagnosis: A Call to Action</w:t>
      </w:r>
    </w:p>
    <w:p w:rsidR="00D24938" w:rsidRDefault="00D24938" w:rsidP="00D2741A">
      <w:pPr>
        <w:keepNext/>
        <w:keepLines/>
        <w:autoSpaceDE w:val="0"/>
        <w:autoSpaceDN w:val="0"/>
        <w:adjustRightInd w:val="0"/>
        <w:rPr>
          <w:rFonts w:ascii="Garamond" w:hAnsi="Garamond"/>
          <w:lang w:val="en-AU"/>
        </w:rPr>
      </w:pPr>
      <w:r w:rsidRPr="00D24938">
        <w:rPr>
          <w:rFonts w:ascii="Garamond" w:hAnsi="Garamond"/>
          <w:lang w:val="en-AU"/>
        </w:rPr>
        <w:t>Issue Brief 5</w:t>
      </w:r>
    </w:p>
    <w:p w:rsidR="00D24938" w:rsidRDefault="00D24938" w:rsidP="00D24938">
      <w:pPr>
        <w:keepNext/>
        <w:keepLines/>
        <w:autoSpaceDE w:val="0"/>
        <w:autoSpaceDN w:val="0"/>
        <w:adjustRightInd w:val="0"/>
        <w:rPr>
          <w:rFonts w:ascii="Garamond" w:hAnsi="Garamond"/>
          <w:lang w:val="en-AU"/>
        </w:rPr>
      </w:pPr>
      <w:r w:rsidRPr="00D24938">
        <w:rPr>
          <w:rFonts w:ascii="Garamond" w:hAnsi="Garamond"/>
          <w:lang w:val="en-AU"/>
        </w:rPr>
        <w:t>Rosen M, Ali KJ, Buckley BO, Goeschel C</w:t>
      </w:r>
    </w:p>
    <w:p w:rsidR="00D2741A" w:rsidRDefault="00D24938" w:rsidP="00D2741A">
      <w:pPr>
        <w:keepNext/>
        <w:keepLines/>
        <w:autoSpaceDE w:val="0"/>
        <w:autoSpaceDN w:val="0"/>
        <w:adjustRightInd w:val="0"/>
        <w:rPr>
          <w:rFonts w:ascii="Garamond" w:hAnsi="Garamond"/>
          <w:lang w:val="en-AU"/>
        </w:rPr>
      </w:pPr>
      <w:r w:rsidRPr="00D24938">
        <w:rPr>
          <w:rFonts w:ascii="Garamond" w:hAnsi="Garamond"/>
          <w:lang w:val="en-AU"/>
        </w:rPr>
        <w:t>Rockville: Agency for Healthcare Research and Quality; 2021. p. 16.</w:t>
      </w:r>
    </w:p>
    <w:tbl>
      <w:tblPr>
        <w:tblStyle w:val="TableGrid"/>
        <w:tblW w:w="9360" w:type="dxa"/>
        <w:tblInd w:w="288" w:type="dxa"/>
        <w:tblLayout w:type="fixed"/>
        <w:tblLook w:val="01E0" w:firstRow="1" w:lastRow="1" w:firstColumn="1" w:lastColumn="1" w:noHBand="0" w:noVBand="0"/>
      </w:tblPr>
      <w:tblGrid>
        <w:gridCol w:w="1080"/>
        <w:gridCol w:w="8280"/>
      </w:tblGrid>
      <w:tr w:rsidR="00D2741A"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D2741A" w:rsidRPr="000170DA" w:rsidRDefault="00D2741A" w:rsidP="00F77E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2741A" w:rsidRPr="000170DA" w:rsidRDefault="009655BE" w:rsidP="00F77EAF">
            <w:pPr>
              <w:keepNext/>
              <w:rPr>
                <w:rStyle w:val="Hyperlink"/>
                <w:rFonts w:ascii="Garamond" w:hAnsi="Garamond"/>
                <w:color w:val="auto"/>
                <w:u w:val="none"/>
                <w:lang w:val="en-AU"/>
              </w:rPr>
            </w:pPr>
            <w:hyperlink r:id="rId18" w:history="1">
              <w:r w:rsidR="00D24938" w:rsidRPr="00CC55C3">
                <w:rPr>
                  <w:rStyle w:val="Hyperlink"/>
                  <w:rFonts w:ascii="Garamond" w:hAnsi="Garamond"/>
                  <w:lang w:val="en-AU"/>
                </w:rPr>
                <w:t>https://www.ahrq.gov/patient-safety/reports/issue-briefs/leadership.html</w:t>
              </w:r>
            </w:hyperlink>
          </w:p>
        </w:tc>
      </w:tr>
      <w:tr w:rsidR="00D2741A"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D2741A" w:rsidRPr="000170DA" w:rsidRDefault="00D2741A"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741A" w:rsidRDefault="00D24938" w:rsidP="00F77EAF">
            <w:pPr>
              <w:rPr>
                <w:rFonts w:ascii="Garamond" w:hAnsi="Garamond"/>
                <w:lang w:val="en-AU"/>
              </w:rPr>
            </w:pPr>
            <w:r>
              <w:rPr>
                <w:rFonts w:ascii="Garamond" w:hAnsi="Garamond"/>
                <w:lang w:val="en-AU"/>
              </w:rPr>
              <w:t xml:space="preserve">The Agency for Healthcare Research and Quality (AHRQ) in the USA has released this issue brief </w:t>
            </w:r>
            <w:r w:rsidR="00986DAA">
              <w:rPr>
                <w:rFonts w:ascii="Garamond" w:hAnsi="Garamond"/>
                <w:lang w:val="en-AU"/>
              </w:rPr>
              <w:t xml:space="preserve">looking at how </w:t>
            </w:r>
            <w:r w:rsidR="00986DAA" w:rsidRPr="00986DAA">
              <w:rPr>
                <w:rFonts w:ascii="Garamond" w:hAnsi="Garamond"/>
                <w:lang w:val="en-AU"/>
              </w:rPr>
              <w:t>healthcare leaders can drive improvements in diagnostic safety. The issue brief examines ways leaders can promote a shared sense of responsibility for diagnostic safety through role clarity, responsibility, and feedback mechanisms and can use formal and informal learning strategies and processes to build capacity. It discusses a framework for cultivating a shared sense of responsibility, contribution, and control for diagnostic safety improvement among all formal and informal leaders.</w:t>
            </w:r>
          </w:p>
          <w:p w:rsidR="00986DAA" w:rsidRPr="00D2741A" w:rsidRDefault="00986DAA" w:rsidP="00F77EAF">
            <w:pPr>
              <w:rPr>
                <w:rFonts w:ascii="Garamond" w:hAnsi="Garamond"/>
                <w:lang w:val="en-AU"/>
              </w:rPr>
            </w:pPr>
            <w:r>
              <w:rPr>
                <w:rFonts w:ascii="Garamond" w:hAnsi="Garamond"/>
                <w:noProof/>
                <w:lang w:val="en-AU" w:eastAsia="en-AU"/>
              </w:rPr>
              <w:drawing>
                <wp:inline distT="0" distB="0" distL="0" distR="0">
                  <wp:extent cx="5105400" cy="2781300"/>
                  <wp:effectExtent l="0" t="0" r="0" b="0"/>
                  <wp:docPr id="8" name="Picture 8" descr="Figure 1. Location and impact of diagnostic failures. From &quot;Leadership To Improve Diagnosis: A Call to Action&quo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Diagnostic failure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2781300"/>
                          </a:xfrm>
                          <a:prstGeom prst="rect">
                            <a:avLst/>
                          </a:prstGeom>
                          <a:noFill/>
                          <a:ln>
                            <a:noFill/>
                          </a:ln>
                        </pic:spPr>
                      </pic:pic>
                    </a:graphicData>
                  </a:graphic>
                </wp:inline>
              </w:drawing>
            </w:r>
          </w:p>
        </w:tc>
      </w:tr>
    </w:tbl>
    <w:p w:rsidR="006D1951" w:rsidRDefault="006D1951" w:rsidP="00E34A10">
      <w:pPr>
        <w:keepNext/>
        <w:keepLines/>
        <w:autoSpaceDE w:val="0"/>
        <w:autoSpaceDN w:val="0"/>
        <w:adjustRightInd w:val="0"/>
        <w:rPr>
          <w:rFonts w:ascii="Garamond" w:hAnsi="Garamond"/>
          <w:b/>
          <w:lang w:val="en-AU"/>
        </w:rPr>
      </w:pPr>
    </w:p>
    <w:p w:rsidR="006D1951" w:rsidRDefault="006D1951" w:rsidP="006D1951">
      <w:pPr>
        <w:rPr>
          <w:lang w:val="en-AU"/>
        </w:rPr>
      </w:pPr>
      <w:r>
        <w:rPr>
          <w:lang w:val="en-AU"/>
        </w:rPr>
        <w:br w:type="page"/>
      </w: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D71C54" w:rsidRDefault="00D71C54" w:rsidP="00D71C54">
      <w:pPr>
        <w:keepNext/>
        <w:keepLines/>
        <w:autoSpaceDE w:val="0"/>
        <w:autoSpaceDN w:val="0"/>
        <w:adjustRightInd w:val="0"/>
        <w:rPr>
          <w:rFonts w:ascii="Garamond" w:hAnsi="Garamond"/>
          <w:i/>
          <w:lang w:val="en-AU"/>
        </w:rPr>
      </w:pPr>
    </w:p>
    <w:p w:rsidR="003C7C95" w:rsidRPr="0023793A" w:rsidRDefault="0023793A" w:rsidP="003C7C95">
      <w:pPr>
        <w:keepNext/>
        <w:keepLines/>
        <w:tabs>
          <w:tab w:val="left" w:pos="2114"/>
        </w:tabs>
        <w:autoSpaceDE w:val="0"/>
        <w:autoSpaceDN w:val="0"/>
        <w:adjustRightInd w:val="0"/>
        <w:rPr>
          <w:rFonts w:ascii="Garamond" w:hAnsi="Garamond"/>
          <w:i/>
          <w:lang w:val="en-AU"/>
        </w:rPr>
      </w:pPr>
      <w:r w:rsidRPr="0023793A">
        <w:rPr>
          <w:rFonts w:ascii="Garamond" w:hAnsi="Garamond"/>
          <w:i/>
          <w:lang w:val="en-AU"/>
        </w:rPr>
        <w:t>What I never consented to</w:t>
      </w:r>
    </w:p>
    <w:p w:rsidR="0023793A" w:rsidRDefault="0023793A" w:rsidP="003C7C95">
      <w:pPr>
        <w:keepNext/>
        <w:keepLines/>
        <w:tabs>
          <w:tab w:val="left" w:pos="2114"/>
        </w:tabs>
        <w:autoSpaceDE w:val="0"/>
        <w:autoSpaceDN w:val="0"/>
        <w:adjustRightInd w:val="0"/>
        <w:rPr>
          <w:rFonts w:ascii="Garamond" w:hAnsi="Garamond"/>
          <w:lang w:val="en-AU"/>
        </w:rPr>
      </w:pPr>
      <w:r w:rsidRPr="0023793A">
        <w:rPr>
          <w:rFonts w:ascii="Garamond" w:hAnsi="Garamond"/>
          <w:lang w:val="en-AU"/>
        </w:rPr>
        <w:t>Lessing AJ</w:t>
      </w:r>
    </w:p>
    <w:p w:rsidR="0023793A" w:rsidRPr="00BC1B53" w:rsidRDefault="0023793A" w:rsidP="003C7C95">
      <w:pPr>
        <w:keepNext/>
        <w:keepLines/>
        <w:tabs>
          <w:tab w:val="left" w:pos="2114"/>
        </w:tabs>
        <w:autoSpaceDE w:val="0"/>
        <w:autoSpaceDN w:val="0"/>
        <w:adjustRightInd w:val="0"/>
        <w:rPr>
          <w:rFonts w:ascii="Garamond" w:hAnsi="Garamond"/>
          <w:lang w:val="en-AU"/>
        </w:rPr>
      </w:pPr>
      <w:r w:rsidRPr="0023793A">
        <w:rPr>
          <w:rFonts w:ascii="Garamond" w:hAnsi="Garamond"/>
          <w:lang w:val="en-AU"/>
        </w:rPr>
        <w:t>BMJ. 2021</w:t>
      </w:r>
      <w:proofErr w:type="gramStart"/>
      <w:r w:rsidRPr="0023793A">
        <w:rPr>
          <w:rFonts w:ascii="Garamond" w:hAnsi="Garamond"/>
          <w:lang w:val="en-AU"/>
        </w:rPr>
        <w:t>;373:n1294</w:t>
      </w:r>
      <w:proofErr w:type="gramEnd"/>
      <w:r w:rsidRPr="0023793A">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3C7C95"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F77E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C7C95" w:rsidRPr="000170DA" w:rsidRDefault="009655BE" w:rsidP="00F77EAF">
            <w:pPr>
              <w:rPr>
                <w:rStyle w:val="Hyperlink"/>
                <w:rFonts w:ascii="Garamond" w:hAnsi="Garamond"/>
                <w:color w:val="auto"/>
                <w:u w:val="none"/>
                <w:lang w:val="en-AU"/>
              </w:rPr>
            </w:pPr>
            <w:hyperlink r:id="rId20" w:history="1">
              <w:r w:rsidR="0023793A" w:rsidRPr="00CC55C3">
                <w:rPr>
                  <w:rStyle w:val="Hyperlink"/>
                  <w:rFonts w:ascii="Garamond" w:hAnsi="Garamond"/>
                  <w:lang w:val="en-AU"/>
                </w:rPr>
                <w:t>https://doi.org/10.1136/bmj.n1294</w:t>
              </w:r>
            </w:hyperlink>
          </w:p>
        </w:tc>
      </w:tr>
      <w:tr w:rsidR="003C7C95"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C7C95" w:rsidRPr="000170DA" w:rsidRDefault="003C7C95"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C7C95" w:rsidRPr="00F8243D" w:rsidRDefault="0023793A" w:rsidP="0023793A">
            <w:pPr>
              <w:rPr>
                <w:rFonts w:ascii="Garamond" w:hAnsi="Garamond"/>
                <w:lang w:val="en-AU"/>
              </w:rPr>
            </w:pPr>
            <w:r>
              <w:rPr>
                <w:rFonts w:ascii="Garamond" w:hAnsi="Garamond"/>
                <w:lang w:val="en-AU"/>
              </w:rPr>
              <w:t>The issue of incidental findings (often termed “</w:t>
            </w:r>
            <w:proofErr w:type="spellStart"/>
            <w:r>
              <w:rPr>
                <w:rFonts w:ascii="Garamond" w:hAnsi="Garamond"/>
                <w:lang w:val="en-AU"/>
              </w:rPr>
              <w:t>incidentalomas</w:t>
            </w:r>
            <w:proofErr w:type="spellEnd"/>
            <w:r>
              <w:rPr>
                <w:rFonts w:ascii="Garamond" w:hAnsi="Garamond"/>
                <w:lang w:val="en-AU"/>
              </w:rPr>
              <w:t>”) has been known for a while. These can sometimes be significant but often are less important and can lead to unnecessary and time-consuming investigations. This piece offers a patient’s perspective on the impact of incidental findings. The author</w:t>
            </w:r>
            <w:r w:rsidR="0004450B">
              <w:rPr>
                <w:rFonts w:ascii="Garamond" w:hAnsi="Garamond"/>
                <w:lang w:val="en-AU"/>
              </w:rPr>
              <w:t xml:space="preserve">, </w:t>
            </w:r>
            <w:r w:rsidR="0004450B" w:rsidRPr="0023793A">
              <w:rPr>
                <w:rFonts w:ascii="Garamond" w:hAnsi="Garamond"/>
                <w:lang w:val="en-AU"/>
              </w:rPr>
              <w:t>Andrés</w:t>
            </w:r>
            <w:r w:rsidR="0004450B">
              <w:rPr>
                <w:rFonts w:ascii="Garamond" w:hAnsi="Garamond"/>
                <w:lang w:val="en-AU"/>
              </w:rPr>
              <w:t xml:space="preserve"> Lessing,</w:t>
            </w:r>
            <w:r>
              <w:rPr>
                <w:rFonts w:ascii="Garamond" w:hAnsi="Garamond"/>
                <w:lang w:val="en-AU"/>
              </w:rPr>
              <w:t xml:space="preserve"> is a 41 year old with a </w:t>
            </w:r>
            <w:r w:rsidRPr="0023793A">
              <w:rPr>
                <w:rFonts w:ascii="Garamond" w:hAnsi="Garamond"/>
                <w:lang w:val="en-AU"/>
              </w:rPr>
              <w:t xml:space="preserve">complex medical history and </w:t>
            </w:r>
            <w:r>
              <w:rPr>
                <w:rFonts w:ascii="Garamond" w:hAnsi="Garamond"/>
                <w:lang w:val="en-AU"/>
              </w:rPr>
              <w:t>experience of</w:t>
            </w:r>
            <w:r w:rsidRPr="0023793A">
              <w:rPr>
                <w:rFonts w:ascii="Garamond" w:hAnsi="Garamond"/>
                <w:lang w:val="en-AU"/>
              </w:rPr>
              <w:t xml:space="preserve"> many tests, procedures, and surgeries</w:t>
            </w:r>
            <w:r>
              <w:rPr>
                <w:rFonts w:ascii="Garamond" w:hAnsi="Garamond"/>
                <w:lang w:val="en-AU"/>
              </w:rPr>
              <w:t xml:space="preserve">, largely related to their </w:t>
            </w:r>
            <w:r w:rsidRPr="0023793A">
              <w:rPr>
                <w:rFonts w:ascii="Garamond" w:hAnsi="Garamond"/>
                <w:lang w:val="en-AU"/>
              </w:rPr>
              <w:t>n</w:t>
            </w:r>
            <w:r>
              <w:rPr>
                <w:rFonts w:ascii="Garamond" w:hAnsi="Garamond"/>
                <w:lang w:val="en-AU"/>
              </w:rPr>
              <w:t>eurofibromatosis type 1</w:t>
            </w:r>
            <w:r w:rsidRPr="0023793A">
              <w:rPr>
                <w:rFonts w:ascii="Garamond" w:hAnsi="Garamond"/>
                <w:lang w:val="en-AU"/>
              </w:rPr>
              <w:t>.</w:t>
            </w:r>
            <w:r>
              <w:rPr>
                <w:rFonts w:ascii="Garamond" w:hAnsi="Garamond"/>
                <w:lang w:val="en-AU"/>
              </w:rPr>
              <w:t xml:space="preserve"> </w:t>
            </w:r>
            <w:r w:rsidRPr="0023793A">
              <w:rPr>
                <w:rFonts w:ascii="Garamond" w:hAnsi="Garamond"/>
                <w:lang w:val="en-AU"/>
              </w:rPr>
              <w:t xml:space="preserve">Andrés </w:t>
            </w:r>
            <w:r>
              <w:rPr>
                <w:rFonts w:ascii="Garamond" w:hAnsi="Garamond"/>
                <w:lang w:val="en-AU"/>
              </w:rPr>
              <w:t>observes that ‘</w:t>
            </w:r>
            <w:r w:rsidRPr="0023793A">
              <w:rPr>
                <w:rFonts w:ascii="Garamond" w:hAnsi="Garamond"/>
                <w:lang w:val="en-AU"/>
              </w:rPr>
              <w:t>Over the years, I have consented to seemingly endless risks that came with these procedures, including adverse reactions, infection, bleeding, nerve damage, function loss, and even death.</w:t>
            </w:r>
            <w:r>
              <w:rPr>
                <w:rFonts w:ascii="Garamond" w:hAnsi="Garamond"/>
                <w:lang w:val="en-AU"/>
              </w:rPr>
              <w:t xml:space="preserve">’ However, one thing that has </w:t>
            </w:r>
            <w:r w:rsidRPr="0023793A">
              <w:rPr>
                <w:rFonts w:ascii="Garamond" w:hAnsi="Garamond"/>
                <w:lang w:val="en-AU"/>
              </w:rPr>
              <w:t xml:space="preserve">never </w:t>
            </w:r>
            <w:r>
              <w:rPr>
                <w:rFonts w:ascii="Garamond" w:hAnsi="Garamond"/>
                <w:lang w:val="en-AU"/>
              </w:rPr>
              <w:t xml:space="preserve">been </w:t>
            </w:r>
            <w:r w:rsidRPr="0023793A">
              <w:rPr>
                <w:rFonts w:ascii="Garamond" w:hAnsi="Garamond"/>
                <w:lang w:val="en-AU"/>
              </w:rPr>
              <w:t xml:space="preserve">included in </w:t>
            </w:r>
            <w:r>
              <w:rPr>
                <w:rFonts w:ascii="Garamond" w:hAnsi="Garamond"/>
                <w:lang w:val="en-AU"/>
              </w:rPr>
              <w:t xml:space="preserve">the </w:t>
            </w:r>
            <w:r w:rsidRPr="0023793A">
              <w:rPr>
                <w:rFonts w:ascii="Garamond" w:hAnsi="Garamond"/>
                <w:lang w:val="en-AU"/>
              </w:rPr>
              <w:t>consent forms or conversations</w:t>
            </w:r>
            <w:r>
              <w:rPr>
                <w:rFonts w:ascii="Garamond" w:hAnsi="Garamond"/>
                <w:lang w:val="en-AU"/>
              </w:rPr>
              <w:t xml:space="preserve"> is </w:t>
            </w:r>
            <w:r w:rsidRPr="0023793A">
              <w:rPr>
                <w:rFonts w:ascii="Garamond" w:hAnsi="Garamond"/>
                <w:lang w:val="en-AU"/>
              </w:rPr>
              <w:t>the possibility of an incidental finding</w:t>
            </w:r>
            <w:r>
              <w:rPr>
                <w:rFonts w:ascii="Garamond" w:hAnsi="Garamond"/>
                <w:lang w:val="en-AU"/>
              </w:rPr>
              <w:t>. Given the potential impact, the author suggests that the ‘</w:t>
            </w:r>
            <w:r w:rsidRPr="0023793A">
              <w:rPr>
                <w:rFonts w:ascii="Garamond" w:hAnsi="Garamond"/>
                <w:lang w:val="en-AU"/>
              </w:rPr>
              <w:t>consent process should educate patients on the benefits and risks of treatment and should include discussing the possibility of incidental findings and possible responses, including watchful waiting rather than further tests and more surgeries</w:t>
            </w:r>
            <w:r>
              <w:rPr>
                <w:rFonts w:ascii="Garamond" w:hAnsi="Garamond"/>
                <w:lang w:val="en-AU"/>
              </w:rPr>
              <w:t>.’</w:t>
            </w:r>
          </w:p>
        </w:tc>
      </w:tr>
    </w:tbl>
    <w:p w:rsidR="002C2A03" w:rsidRDefault="002C2A03" w:rsidP="002C2A03">
      <w:pPr>
        <w:keepNext/>
        <w:keepLines/>
        <w:tabs>
          <w:tab w:val="left" w:pos="2114"/>
        </w:tabs>
        <w:autoSpaceDE w:val="0"/>
        <w:autoSpaceDN w:val="0"/>
        <w:adjustRightInd w:val="0"/>
        <w:rPr>
          <w:rFonts w:ascii="Garamond" w:hAnsi="Garamond"/>
          <w:i/>
          <w:lang w:val="en-AU"/>
        </w:rPr>
      </w:pPr>
    </w:p>
    <w:p w:rsidR="0023793A" w:rsidRDefault="0023793A" w:rsidP="002C2A03">
      <w:pPr>
        <w:keepNext/>
        <w:keepLines/>
        <w:tabs>
          <w:tab w:val="left" w:pos="2114"/>
        </w:tabs>
        <w:autoSpaceDE w:val="0"/>
        <w:autoSpaceDN w:val="0"/>
        <w:adjustRightInd w:val="0"/>
        <w:rPr>
          <w:rFonts w:ascii="Garamond" w:hAnsi="Garamond"/>
          <w:lang w:val="en-AU"/>
        </w:rPr>
      </w:pPr>
      <w:r w:rsidRPr="00412C64">
        <w:rPr>
          <w:rFonts w:ascii="Garamond" w:hAnsi="Garamond"/>
          <w:lang w:val="en-AU"/>
        </w:rPr>
        <w:t>For information on the Commission’s work on</w:t>
      </w:r>
      <w:r>
        <w:rPr>
          <w:rFonts w:ascii="Garamond" w:hAnsi="Garamond"/>
          <w:lang w:val="en-AU"/>
        </w:rPr>
        <w:t xml:space="preserve"> informed consent, see </w:t>
      </w:r>
      <w:hyperlink r:id="rId21" w:history="1">
        <w:r w:rsidRPr="00CC55C3">
          <w:rPr>
            <w:rStyle w:val="Hyperlink"/>
            <w:rFonts w:ascii="Garamond" w:hAnsi="Garamond"/>
            <w:lang w:val="en-AU"/>
          </w:rPr>
          <w:t>https://www.safetyandquality.gov.au/our-work/partnering-consumers/informed-consent</w:t>
        </w:r>
      </w:hyperlink>
    </w:p>
    <w:p w:rsidR="0023793A" w:rsidRDefault="0023793A" w:rsidP="002C2A03">
      <w:pPr>
        <w:keepNext/>
        <w:keepLines/>
        <w:tabs>
          <w:tab w:val="left" w:pos="2114"/>
        </w:tabs>
        <w:autoSpaceDE w:val="0"/>
        <w:autoSpaceDN w:val="0"/>
        <w:adjustRightInd w:val="0"/>
        <w:rPr>
          <w:rFonts w:ascii="Garamond" w:hAnsi="Garamond"/>
          <w:lang w:val="en-AU"/>
        </w:rPr>
      </w:pPr>
    </w:p>
    <w:p w:rsidR="0023793A" w:rsidRDefault="0023793A" w:rsidP="002C2A03">
      <w:pPr>
        <w:keepNext/>
        <w:keepLines/>
        <w:tabs>
          <w:tab w:val="left" w:pos="2114"/>
        </w:tabs>
        <w:autoSpaceDE w:val="0"/>
        <w:autoSpaceDN w:val="0"/>
        <w:adjustRightInd w:val="0"/>
        <w:rPr>
          <w:rFonts w:ascii="Garamond" w:hAnsi="Garamond"/>
          <w:lang w:val="en-AU"/>
        </w:rPr>
      </w:pPr>
      <w:r w:rsidRPr="00412C64">
        <w:rPr>
          <w:rFonts w:ascii="Garamond" w:hAnsi="Garamond"/>
          <w:lang w:val="en-AU"/>
        </w:rPr>
        <w:t>For information on the Commission’s work on</w:t>
      </w:r>
      <w:r>
        <w:rPr>
          <w:rFonts w:ascii="Garamond" w:hAnsi="Garamond"/>
          <w:lang w:val="en-AU"/>
        </w:rPr>
        <w:t xml:space="preserve"> person-centred care, see </w:t>
      </w:r>
      <w:hyperlink r:id="rId22" w:history="1">
        <w:r w:rsidRPr="00CC55C3">
          <w:rPr>
            <w:rStyle w:val="Hyperlink"/>
            <w:rFonts w:ascii="Garamond" w:hAnsi="Garamond"/>
            <w:lang w:val="en-AU"/>
          </w:rPr>
          <w:t>https://www.safetyandquality.gov.au/our-work/partnering-consumers/person-centred-care</w:t>
        </w:r>
      </w:hyperlink>
    </w:p>
    <w:p w:rsidR="0023793A" w:rsidRDefault="0023793A" w:rsidP="002C2A03">
      <w:pPr>
        <w:keepNext/>
        <w:keepLines/>
        <w:tabs>
          <w:tab w:val="left" w:pos="2114"/>
        </w:tabs>
        <w:autoSpaceDE w:val="0"/>
        <w:autoSpaceDN w:val="0"/>
        <w:adjustRightInd w:val="0"/>
        <w:rPr>
          <w:rFonts w:ascii="Garamond" w:hAnsi="Garamond"/>
          <w:i/>
          <w:lang w:val="en-AU"/>
        </w:rPr>
      </w:pPr>
    </w:p>
    <w:p w:rsidR="00C718A4" w:rsidRPr="00C718A4" w:rsidRDefault="00C718A4" w:rsidP="00C718A4">
      <w:pPr>
        <w:keepNext/>
        <w:keepLines/>
        <w:tabs>
          <w:tab w:val="left" w:pos="2114"/>
        </w:tabs>
        <w:autoSpaceDE w:val="0"/>
        <w:autoSpaceDN w:val="0"/>
        <w:adjustRightInd w:val="0"/>
        <w:rPr>
          <w:rFonts w:ascii="Garamond" w:hAnsi="Garamond"/>
          <w:i/>
          <w:lang w:val="en-AU"/>
        </w:rPr>
      </w:pPr>
      <w:r w:rsidRPr="00C718A4">
        <w:rPr>
          <w:rFonts w:ascii="Garamond" w:hAnsi="Garamond"/>
          <w:i/>
          <w:lang w:val="en-AU"/>
        </w:rPr>
        <w:t>Medication use and cognitive impairment among residents of aged care facilities</w:t>
      </w:r>
    </w:p>
    <w:p w:rsidR="00C718A4" w:rsidRDefault="00C718A4" w:rsidP="00D2741A">
      <w:pPr>
        <w:keepNext/>
        <w:keepLines/>
        <w:tabs>
          <w:tab w:val="left" w:pos="2114"/>
        </w:tabs>
        <w:autoSpaceDE w:val="0"/>
        <w:autoSpaceDN w:val="0"/>
        <w:adjustRightInd w:val="0"/>
        <w:rPr>
          <w:rFonts w:ascii="Garamond" w:hAnsi="Garamond"/>
          <w:lang w:val="en-AU"/>
        </w:rPr>
      </w:pPr>
      <w:proofErr w:type="spellStart"/>
      <w:r w:rsidRPr="00C718A4">
        <w:rPr>
          <w:rFonts w:ascii="Garamond" w:hAnsi="Garamond"/>
          <w:lang w:val="en-AU"/>
        </w:rPr>
        <w:t>Shafiee</w:t>
      </w:r>
      <w:proofErr w:type="spellEnd"/>
      <w:r w:rsidRPr="00C718A4">
        <w:rPr>
          <w:rFonts w:ascii="Garamond" w:hAnsi="Garamond"/>
          <w:lang w:val="en-AU"/>
        </w:rPr>
        <w:t xml:space="preserve"> </w:t>
      </w:r>
      <w:proofErr w:type="spellStart"/>
      <w:r w:rsidRPr="00C718A4">
        <w:rPr>
          <w:rFonts w:ascii="Garamond" w:hAnsi="Garamond"/>
          <w:lang w:val="en-AU"/>
        </w:rPr>
        <w:t>Hanjani</w:t>
      </w:r>
      <w:proofErr w:type="spellEnd"/>
      <w:r w:rsidRPr="00C718A4">
        <w:rPr>
          <w:rFonts w:ascii="Garamond" w:hAnsi="Garamond"/>
          <w:lang w:val="en-AU"/>
        </w:rPr>
        <w:t xml:space="preserve"> L, Hubbard RE, Freeman CR, Gray LC, Scott IA, Peel NM</w:t>
      </w:r>
    </w:p>
    <w:p w:rsidR="00D2741A" w:rsidRPr="00BC1B53" w:rsidRDefault="00C718A4" w:rsidP="00D2741A">
      <w:pPr>
        <w:keepNext/>
        <w:keepLines/>
        <w:tabs>
          <w:tab w:val="left" w:pos="2114"/>
        </w:tabs>
        <w:autoSpaceDE w:val="0"/>
        <w:autoSpaceDN w:val="0"/>
        <w:adjustRightInd w:val="0"/>
        <w:rPr>
          <w:rFonts w:ascii="Garamond" w:hAnsi="Garamond"/>
          <w:lang w:val="en-AU"/>
        </w:rPr>
      </w:pPr>
      <w:r w:rsidRPr="00C718A4">
        <w:rPr>
          <w:rFonts w:ascii="Garamond" w:hAnsi="Garamond"/>
          <w:lang w:val="en-AU"/>
        </w:rPr>
        <w:t>Internal Medicine Journal. 2021</w:t>
      </w:r>
      <w:proofErr w:type="gramStart"/>
      <w:r w:rsidRPr="00C718A4">
        <w:rPr>
          <w:rFonts w:ascii="Garamond" w:hAnsi="Garamond"/>
          <w:lang w:val="en-AU"/>
        </w:rPr>
        <w:t>;51</w:t>
      </w:r>
      <w:proofErr w:type="gramEnd"/>
      <w:r w:rsidRPr="00C718A4">
        <w:rPr>
          <w:rFonts w:ascii="Garamond" w:hAnsi="Garamond"/>
          <w:lang w:val="en-AU"/>
        </w:rPr>
        <w:t>(4):520-532.</w:t>
      </w:r>
    </w:p>
    <w:tbl>
      <w:tblPr>
        <w:tblStyle w:val="TableGrid"/>
        <w:tblW w:w="9360" w:type="dxa"/>
        <w:tblInd w:w="288" w:type="dxa"/>
        <w:tblLayout w:type="fixed"/>
        <w:tblLook w:val="01E0" w:firstRow="1" w:lastRow="1" w:firstColumn="1" w:lastColumn="1" w:noHBand="0" w:noVBand="0"/>
      </w:tblPr>
      <w:tblGrid>
        <w:gridCol w:w="1080"/>
        <w:gridCol w:w="8280"/>
      </w:tblGrid>
      <w:tr w:rsidR="00D2741A"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D2741A" w:rsidRPr="000170DA" w:rsidRDefault="00D2741A" w:rsidP="00F77E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2741A" w:rsidRPr="000170DA" w:rsidRDefault="009655BE" w:rsidP="00F77EAF">
            <w:pPr>
              <w:rPr>
                <w:rStyle w:val="Hyperlink"/>
                <w:rFonts w:ascii="Garamond" w:hAnsi="Garamond"/>
                <w:color w:val="auto"/>
                <w:u w:val="none"/>
                <w:lang w:val="en-AU"/>
              </w:rPr>
            </w:pPr>
            <w:hyperlink r:id="rId23" w:history="1">
              <w:r w:rsidR="00C718A4" w:rsidRPr="00CC55C3">
                <w:rPr>
                  <w:rStyle w:val="Hyperlink"/>
                  <w:rFonts w:ascii="Garamond" w:hAnsi="Garamond"/>
                  <w:lang w:val="en-AU"/>
                </w:rPr>
                <w:t>https://doi.org/10.1111/imj.14804</w:t>
              </w:r>
            </w:hyperlink>
          </w:p>
        </w:tc>
      </w:tr>
      <w:tr w:rsidR="00D2741A"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D2741A" w:rsidRPr="000170DA" w:rsidRDefault="00D2741A"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D2B7C" w:rsidRDefault="001D2B7C" w:rsidP="00F77EAF">
            <w:pPr>
              <w:rPr>
                <w:rFonts w:ascii="Garamond" w:hAnsi="Garamond"/>
                <w:lang w:val="en-AU"/>
              </w:rPr>
            </w:pPr>
            <w:r>
              <w:rPr>
                <w:rFonts w:ascii="Garamond" w:hAnsi="Garamond"/>
                <w:lang w:val="en-AU"/>
              </w:rPr>
              <w:t xml:space="preserve">Recent inquires and events have highlighted some of the concerns with care within residential aged care facilities (RACFs). </w:t>
            </w:r>
            <w:r w:rsidR="006E6048">
              <w:rPr>
                <w:rFonts w:ascii="Garamond" w:hAnsi="Garamond"/>
                <w:lang w:val="en-AU"/>
              </w:rPr>
              <w:t>It is been observed that polypharmacy (being on multiple medications) is common within RACFs. This study sought to examine if there was a link between inappropriate polypharmacy and cognitive status of the resident. Using de-identified data relating to 720 individuals, the study found that:</w:t>
            </w:r>
          </w:p>
          <w:p w:rsidR="006E6048" w:rsidRDefault="006E6048" w:rsidP="006E6048">
            <w:pPr>
              <w:pStyle w:val="ListParagraph"/>
              <w:numPr>
                <w:ilvl w:val="0"/>
                <w:numId w:val="29"/>
              </w:numPr>
              <w:rPr>
                <w:rFonts w:ascii="Garamond" w:hAnsi="Garamond"/>
                <w:lang w:val="en-AU"/>
              </w:rPr>
            </w:pPr>
            <w:r w:rsidRPr="006E6048">
              <w:rPr>
                <w:rFonts w:ascii="Garamond" w:hAnsi="Garamond"/>
                <w:lang w:val="en-AU"/>
              </w:rPr>
              <w:t>The median number of medications was 10 (interquartile range (IQR) 8–14).</w:t>
            </w:r>
          </w:p>
          <w:p w:rsidR="006E6048" w:rsidRDefault="006E6048" w:rsidP="006E6048">
            <w:pPr>
              <w:pStyle w:val="ListParagraph"/>
              <w:numPr>
                <w:ilvl w:val="0"/>
                <w:numId w:val="29"/>
              </w:numPr>
              <w:rPr>
                <w:rFonts w:ascii="Garamond" w:hAnsi="Garamond"/>
                <w:lang w:val="en-AU"/>
              </w:rPr>
            </w:pPr>
            <w:r w:rsidRPr="006E6048">
              <w:rPr>
                <w:rFonts w:ascii="Garamond" w:hAnsi="Garamond"/>
                <w:lang w:val="en-AU"/>
              </w:rPr>
              <w:t xml:space="preserve"> Cognitively intact residents were receiving significantly more medications (median (IQR) 13 (10–16)) than those with mild to moderate (10 (7–13)) or severe (9 (7–12)) cognitive impairment (P &lt;</w:t>
            </w:r>
            <w:r w:rsidRPr="006E6048">
              <w:rPr>
                <w:lang w:val="en-AU"/>
              </w:rPr>
              <w:t> </w:t>
            </w:r>
            <w:r w:rsidRPr="006E6048">
              <w:rPr>
                <w:rFonts w:ascii="Garamond" w:hAnsi="Garamond"/>
                <w:lang w:val="en-AU"/>
              </w:rPr>
              <w:t>0.001).</w:t>
            </w:r>
          </w:p>
          <w:p w:rsidR="006E6048" w:rsidRDefault="006E6048" w:rsidP="006E6048">
            <w:pPr>
              <w:pStyle w:val="ListParagraph"/>
              <w:numPr>
                <w:ilvl w:val="0"/>
                <w:numId w:val="29"/>
              </w:numPr>
              <w:rPr>
                <w:rFonts w:ascii="Garamond" w:hAnsi="Garamond"/>
                <w:lang w:val="en-AU"/>
              </w:rPr>
            </w:pPr>
            <w:r w:rsidRPr="006E6048">
              <w:rPr>
                <w:rFonts w:ascii="Garamond" w:hAnsi="Garamond"/>
                <w:lang w:val="en-AU"/>
              </w:rPr>
              <w:t>Overall, 82% of residents received at least one anti-cholinergic/sedative medication and 26.9% were exposed to one or more potentially inappropriate medications, although the proportions of those receiving such medications were not significantly different across the groups.</w:t>
            </w:r>
          </w:p>
          <w:p w:rsidR="006E6048" w:rsidRPr="006E6048" w:rsidRDefault="006E6048" w:rsidP="006E6048">
            <w:pPr>
              <w:pStyle w:val="ListParagraph"/>
              <w:numPr>
                <w:ilvl w:val="0"/>
                <w:numId w:val="29"/>
              </w:numPr>
              <w:rPr>
                <w:rFonts w:ascii="Garamond" w:hAnsi="Garamond"/>
                <w:lang w:val="en-AU"/>
              </w:rPr>
            </w:pPr>
            <w:r w:rsidRPr="006E6048">
              <w:rPr>
                <w:rFonts w:ascii="Garamond" w:hAnsi="Garamond"/>
                <w:lang w:val="en-AU"/>
              </w:rPr>
              <w:t xml:space="preserve"> Of 7658 medications residents were taking daily, 21.3% and 11.7% were classified as symptom control and preventive medications respectively with no significant difference among the groups in their use.</w:t>
            </w:r>
          </w:p>
        </w:tc>
      </w:tr>
    </w:tbl>
    <w:p w:rsidR="00D2741A" w:rsidRDefault="00D2741A" w:rsidP="00D2741A">
      <w:pPr>
        <w:keepNext/>
        <w:keepLines/>
        <w:tabs>
          <w:tab w:val="left" w:pos="2114"/>
        </w:tabs>
        <w:autoSpaceDE w:val="0"/>
        <w:autoSpaceDN w:val="0"/>
        <w:adjustRightInd w:val="0"/>
        <w:rPr>
          <w:rFonts w:ascii="Garamond" w:hAnsi="Garamond"/>
          <w:i/>
          <w:lang w:val="en-AU"/>
        </w:rPr>
      </w:pPr>
    </w:p>
    <w:p w:rsidR="006D1951" w:rsidRDefault="006D1951" w:rsidP="006D1951">
      <w:pPr>
        <w:keepLines/>
        <w:tabs>
          <w:tab w:val="left" w:pos="2114"/>
        </w:tabs>
        <w:autoSpaceDE w:val="0"/>
        <w:autoSpaceDN w:val="0"/>
        <w:adjustRightInd w:val="0"/>
        <w:rPr>
          <w:rFonts w:ascii="Garamond" w:hAnsi="Garamond"/>
          <w:lang w:val="en-AU"/>
        </w:rPr>
      </w:pPr>
      <w:r w:rsidRPr="00412C64">
        <w:rPr>
          <w:rFonts w:ascii="Garamond" w:hAnsi="Garamond"/>
          <w:lang w:val="en-AU"/>
        </w:rPr>
        <w:t xml:space="preserve">For information on the Commission’s work on medication safety, see </w:t>
      </w:r>
      <w:hyperlink r:id="rId24" w:history="1">
        <w:r w:rsidRPr="00E752BE">
          <w:rPr>
            <w:rStyle w:val="Hyperlink"/>
            <w:rFonts w:ascii="Garamond" w:hAnsi="Garamond"/>
            <w:lang w:val="en-AU"/>
          </w:rPr>
          <w:t>https://www.safetyandquality.gov.au/our-work/medication-safety</w:t>
        </w:r>
      </w:hyperlink>
      <w:r>
        <w:rPr>
          <w:rFonts w:ascii="Garamond" w:hAnsi="Garamond"/>
          <w:lang w:val="en-AU"/>
        </w:rPr>
        <w:t xml:space="preserve"> </w:t>
      </w:r>
    </w:p>
    <w:p w:rsidR="006D1951" w:rsidRPr="00443746" w:rsidRDefault="006D1951" w:rsidP="006D1951">
      <w:pPr>
        <w:keepNext/>
        <w:keepLines/>
        <w:tabs>
          <w:tab w:val="left" w:pos="2114"/>
        </w:tabs>
        <w:autoSpaceDE w:val="0"/>
        <w:autoSpaceDN w:val="0"/>
        <w:adjustRightInd w:val="0"/>
        <w:rPr>
          <w:rFonts w:ascii="Garamond" w:hAnsi="Garamond"/>
          <w:i/>
          <w:lang w:val="en-AU"/>
        </w:rPr>
      </w:pPr>
      <w:r w:rsidRPr="00443746">
        <w:rPr>
          <w:rFonts w:ascii="Garamond" w:hAnsi="Garamond"/>
          <w:i/>
          <w:lang w:val="en-AU"/>
        </w:rPr>
        <w:lastRenderedPageBreak/>
        <w:t xml:space="preserve">Interventions to Reduce </w:t>
      </w:r>
      <w:proofErr w:type="spellStart"/>
      <w:r w:rsidRPr="00443746">
        <w:rPr>
          <w:rFonts w:ascii="Garamond" w:hAnsi="Garamond"/>
          <w:i/>
          <w:lang w:val="en-AU"/>
        </w:rPr>
        <w:t>Pediatric</w:t>
      </w:r>
      <w:proofErr w:type="spellEnd"/>
      <w:r w:rsidRPr="00443746">
        <w:rPr>
          <w:rFonts w:ascii="Garamond" w:hAnsi="Garamond"/>
          <w:i/>
          <w:lang w:val="en-AU"/>
        </w:rPr>
        <w:t xml:space="preserve"> Prescribing Errors in Professional Healthcare Settings: A Systematic Review of the Last Decade</w:t>
      </w:r>
    </w:p>
    <w:p w:rsidR="006D1951" w:rsidRDefault="006D1951" w:rsidP="006D1951">
      <w:pPr>
        <w:keepNext/>
        <w:keepLines/>
        <w:tabs>
          <w:tab w:val="left" w:pos="2114"/>
        </w:tabs>
        <w:autoSpaceDE w:val="0"/>
        <w:autoSpaceDN w:val="0"/>
        <w:adjustRightInd w:val="0"/>
        <w:rPr>
          <w:rFonts w:ascii="Garamond" w:hAnsi="Garamond"/>
          <w:lang w:val="en-AU"/>
        </w:rPr>
      </w:pPr>
      <w:proofErr w:type="spellStart"/>
      <w:r w:rsidRPr="002E71F7">
        <w:rPr>
          <w:rFonts w:ascii="Garamond" w:hAnsi="Garamond"/>
          <w:lang w:val="en-AU"/>
        </w:rPr>
        <w:t>Koeck</w:t>
      </w:r>
      <w:proofErr w:type="spellEnd"/>
      <w:r w:rsidRPr="002E71F7">
        <w:rPr>
          <w:rFonts w:ascii="Garamond" w:hAnsi="Garamond"/>
          <w:lang w:val="en-AU"/>
        </w:rPr>
        <w:t xml:space="preserve"> JA, Young NJ, </w:t>
      </w:r>
      <w:proofErr w:type="spellStart"/>
      <w:r w:rsidRPr="002E71F7">
        <w:rPr>
          <w:rFonts w:ascii="Garamond" w:hAnsi="Garamond"/>
          <w:lang w:val="en-AU"/>
        </w:rPr>
        <w:t>Kontny</w:t>
      </w:r>
      <w:proofErr w:type="spellEnd"/>
      <w:r w:rsidRPr="002E71F7">
        <w:rPr>
          <w:rFonts w:ascii="Garamond" w:hAnsi="Garamond"/>
          <w:lang w:val="en-AU"/>
        </w:rPr>
        <w:t xml:space="preserve"> U, </w:t>
      </w:r>
      <w:proofErr w:type="spellStart"/>
      <w:r w:rsidRPr="002E71F7">
        <w:rPr>
          <w:rFonts w:ascii="Garamond" w:hAnsi="Garamond"/>
          <w:lang w:val="en-AU"/>
        </w:rPr>
        <w:t>Orlikowsky</w:t>
      </w:r>
      <w:proofErr w:type="spellEnd"/>
      <w:r w:rsidRPr="002E71F7">
        <w:rPr>
          <w:rFonts w:ascii="Garamond" w:hAnsi="Garamond"/>
          <w:lang w:val="en-AU"/>
        </w:rPr>
        <w:t xml:space="preserve"> T, </w:t>
      </w:r>
      <w:proofErr w:type="spellStart"/>
      <w:r w:rsidRPr="002E71F7">
        <w:rPr>
          <w:rFonts w:ascii="Garamond" w:hAnsi="Garamond"/>
          <w:lang w:val="en-AU"/>
        </w:rPr>
        <w:t>Bassler</w:t>
      </w:r>
      <w:proofErr w:type="spellEnd"/>
      <w:r w:rsidRPr="002E71F7">
        <w:rPr>
          <w:rFonts w:ascii="Garamond" w:hAnsi="Garamond"/>
          <w:lang w:val="en-AU"/>
        </w:rPr>
        <w:t xml:space="preserve"> D, </w:t>
      </w:r>
      <w:proofErr w:type="spellStart"/>
      <w:r w:rsidRPr="002E71F7">
        <w:rPr>
          <w:rFonts w:ascii="Garamond" w:hAnsi="Garamond"/>
          <w:lang w:val="en-AU"/>
        </w:rPr>
        <w:t>Eisert</w:t>
      </w:r>
      <w:proofErr w:type="spellEnd"/>
      <w:r w:rsidRPr="002E71F7">
        <w:rPr>
          <w:rFonts w:ascii="Garamond" w:hAnsi="Garamond"/>
          <w:lang w:val="en-AU"/>
        </w:rPr>
        <w:t xml:space="preserve"> A</w:t>
      </w:r>
    </w:p>
    <w:p w:rsidR="006D1951" w:rsidRPr="00BC1B53" w:rsidRDefault="006D1951" w:rsidP="006D1951">
      <w:pPr>
        <w:keepNext/>
        <w:keepLines/>
        <w:tabs>
          <w:tab w:val="left" w:pos="2114"/>
        </w:tabs>
        <w:autoSpaceDE w:val="0"/>
        <w:autoSpaceDN w:val="0"/>
        <w:adjustRightInd w:val="0"/>
        <w:rPr>
          <w:rFonts w:ascii="Garamond" w:hAnsi="Garamond"/>
          <w:lang w:val="en-AU"/>
        </w:rPr>
      </w:pPr>
      <w:proofErr w:type="spellStart"/>
      <w:r w:rsidRPr="002E71F7">
        <w:rPr>
          <w:rFonts w:ascii="Garamond" w:hAnsi="Garamond"/>
          <w:lang w:val="en-AU"/>
        </w:rPr>
        <w:t>Pediatric</w:t>
      </w:r>
      <w:proofErr w:type="spellEnd"/>
      <w:r w:rsidRPr="002E71F7">
        <w:rPr>
          <w:rFonts w:ascii="Garamond" w:hAnsi="Garamond"/>
          <w:lang w:val="en-AU"/>
        </w:rPr>
        <w:t xml:space="preserve"> Drugs. 2021</w:t>
      </w:r>
      <w:proofErr w:type="gramStart"/>
      <w:r w:rsidRPr="002E71F7">
        <w:rPr>
          <w:rFonts w:ascii="Garamond" w:hAnsi="Garamond"/>
          <w:lang w:val="en-AU"/>
        </w:rPr>
        <w:t>;23</w:t>
      </w:r>
      <w:proofErr w:type="gramEnd"/>
      <w:r w:rsidRPr="002E71F7">
        <w:rPr>
          <w:rFonts w:ascii="Garamond" w:hAnsi="Garamond"/>
          <w:lang w:val="en-AU"/>
        </w:rPr>
        <w:t>(3):223-240.</w:t>
      </w:r>
    </w:p>
    <w:tbl>
      <w:tblPr>
        <w:tblStyle w:val="TableGrid"/>
        <w:tblW w:w="9360" w:type="dxa"/>
        <w:tblInd w:w="288" w:type="dxa"/>
        <w:tblLayout w:type="fixed"/>
        <w:tblLook w:val="01E0" w:firstRow="1" w:lastRow="1" w:firstColumn="1" w:lastColumn="1" w:noHBand="0" w:noVBand="0"/>
      </w:tblPr>
      <w:tblGrid>
        <w:gridCol w:w="1080"/>
        <w:gridCol w:w="8280"/>
      </w:tblGrid>
      <w:tr w:rsidR="006D1951" w:rsidRPr="000170DA" w:rsidTr="009B54B4">
        <w:tc>
          <w:tcPr>
            <w:tcW w:w="1080" w:type="dxa"/>
            <w:tcBorders>
              <w:top w:val="single" w:sz="4" w:space="0" w:color="auto"/>
              <w:left w:val="single" w:sz="4" w:space="0" w:color="auto"/>
              <w:bottom w:val="single" w:sz="4" w:space="0" w:color="auto"/>
              <w:right w:val="single" w:sz="4" w:space="0" w:color="auto"/>
            </w:tcBorders>
            <w:vAlign w:val="center"/>
          </w:tcPr>
          <w:p w:rsidR="006D1951" w:rsidRPr="000170DA" w:rsidRDefault="006D1951" w:rsidP="009B54B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D1951" w:rsidRPr="000170DA" w:rsidRDefault="009655BE" w:rsidP="009B54B4">
            <w:pPr>
              <w:rPr>
                <w:rStyle w:val="Hyperlink"/>
                <w:rFonts w:ascii="Garamond" w:hAnsi="Garamond"/>
                <w:color w:val="auto"/>
                <w:u w:val="none"/>
                <w:lang w:val="en-AU"/>
              </w:rPr>
            </w:pPr>
            <w:hyperlink r:id="rId25" w:history="1">
              <w:r w:rsidR="006D1951" w:rsidRPr="00CC55C3">
                <w:rPr>
                  <w:rStyle w:val="Hyperlink"/>
                  <w:rFonts w:ascii="Garamond" w:hAnsi="Garamond"/>
                  <w:lang w:val="en-AU"/>
                </w:rPr>
                <w:t>https://doi.org/10.1007/s40272-021-00450-6</w:t>
              </w:r>
            </w:hyperlink>
          </w:p>
        </w:tc>
      </w:tr>
      <w:tr w:rsidR="006D1951" w:rsidRPr="000170DA" w:rsidTr="009B54B4">
        <w:tc>
          <w:tcPr>
            <w:tcW w:w="1080" w:type="dxa"/>
            <w:tcBorders>
              <w:top w:val="single" w:sz="4" w:space="0" w:color="auto"/>
              <w:left w:val="single" w:sz="4" w:space="0" w:color="auto"/>
              <w:bottom w:val="single" w:sz="4" w:space="0" w:color="auto"/>
              <w:right w:val="single" w:sz="4" w:space="0" w:color="auto"/>
            </w:tcBorders>
            <w:vAlign w:val="center"/>
          </w:tcPr>
          <w:p w:rsidR="006D1951" w:rsidRPr="000170DA" w:rsidRDefault="006D1951" w:rsidP="009B54B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1951" w:rsidRPr="00F8243D" w:rsidRDefault="006D1951" w:rsidP="009B54B4">
            <w:pPr>
              <w:rPr>
                <w:rFonts w:ascii="Garamond" w:hAnsi="Garamond"/>
                <w:lang w:val="en-AU"/>
              </w:rPr>
            </w:pPr>
            <w:r>
              <w:rPr>
                <w:rFonts w:ascii="Garamond" w:hAnsi="Garamond"/>
                <w:lang w:val="en-AU"/>
              </w:rPr>
              <w:t>Paper reporting on a systematic review that sought to ‘i</w:t>
            </w:r>
            <w:r w:rsidRPr="001D2B7C">
              <w:rPr>
                <w:rFonts w:ascii="Garamond" w:hAnsi="Garamond"/>
                <w:lang w:val="en-AU"/>
              </w:rPr>
              <w:t xml:space="preserve">dentify interventions to reduce prescribing errors and corresponding patient harm in </w:t>
            </w:r>
            <w:proofErr w:type="spellStart"/>
            <w:r w:rsidRPr="001D2B7C">
              <w:rPr>
                <w:rFonts w:ascii="Garamond" w:hAnsi="Garamond"/>
                <w:lang w:val="en-AU"/>
              </w:rPr>
              <w:t>pediatric</w:t>
            </w:r>
            <w:proofErr w:type="spellEnd"/>
            <w:r w:rsidRPr="001D2B7C">
              <w:rPr>
                <w:rFonts w:ascii="Garamond" w:hAnsi="Garamond"/>
                <w:lang w:val="en-AU"/>
              </w:rPr>
              <w:t xml:space="preserve"> healthcare settings and to evaluate their impact.</w:t>
            </w:r>
            <w:r>
              <w:rPr>
                <w:rFonts w:ascii="Garamond" w:hAnsi="Garamond"/>
                <w:lang w:val="en-AU"/>
              </w:rPr>
              <w:t>’ The systematic review examined 45 studies and identified 70 interventions. The authors found that ‘</w:t>
            </w:r>
            <w:r w:rsidRPr="00C710C0">
              <w:rPr>
                <w:rFonts w:ascii="Garamond" w:hAnsi="Garamond"/>
                <w:b/>
                <w:lang w:val="en-AU"/>
              </w:rPr>
              <w:t>Interventions</w:t>
            </w:r>
            <w:r w:rsidRPr="00C710C0">
              <w:rPr>
                <w:rFonts w:ascii="Garamond" w:hAnsi="Garamond"/>
                <w:lang w:val="en-AU"/>
              </w:rPr>
              <w:t xml:space="preserve"> to reduce </w:t>
            </w:r>
            <w:proofErr w:type="spellStart"/>
            <w:r w:rsidRPr="00C710C0">
              <w:rPr>
                <w:rFonts w:ascii="Garamond" w:hAnsi="Garamond"/>
                <w:lang w:val="en-AU"/>
              </w:rPr>
              <w:t>pediatric</w:t>
            </w:r>
            <w:proofErr w:type="spellEnd"/>
            <w:r w:rsidRPr="00C710C0">
              <w:rPr>
                <w:rFonts w:ascii="Garamond" w:hAnsi="Garamond"/>
                <w:lang w:val="en-AU"/>
              </w:rPr>
              <w:t xml:space="preserve"> prescribing errors are </w:t>
            </w:r>
            <w:r w:rsidRPr="00C710C0">
              <w:rPr>
                <w:rFonts w:ascii="Garamond" w:hAnsi="Garamond"/>
                <w:b/>
                <w:lang w:val="en-AU"/>
              </w:rPr>
              <w:t>more likely to be successful when implemented as part of a bundle of interventions</w:t>
            </w:r>
            <w:r w:rsidRPr="00C710C0">
              <w:rPr>
                <w:rFonts w:ascii="Garamond" w:hAnsi="Garamond"/>
                <w:lang w:val="en-AU"/>
              </w:rPr>
              <w:t xml:space="preserve">. Interventions including CPOE </w:t>
            </w:r>
            <w:r>
              <w:rPr>
                <w:rFonts w:ascii="Garamond" w:hAnsi="Garamond"/>
                <w:lang w:val="en-AU"/>
              </w:rPr>
              <w:t xml:space="preserve">[computerised physician order entry] </w:t>
            </w:r>
            <w:r w:rsidRPr="00C710C0">
              <w:rPr>
                <w:rFonts w:ascii="Garamond" w:hAnsi="Garamond"/>
                <w:lang w:val="en-AU"/>
              </w:rPr>
              <w:t xml:space="preserve">and CDS </w:t>
            </w:r>
            <w:r>
              <w:rPr>
                <w:rFonts w:ascii="Garamond" w:hAnsi="Garamond"/>
                <w:lang w:val="en-AU"/>
              </w:rPr>
              <w:t xml:space="preserve">[clinical decision support] </w:t>
            </w:r>
            <w:r w:rsidRPr="00C710C0">
              <w:rPr>
                <w:rFonts w:ascii="Garamond" w:hAnsi="Garamond"/>
                <w:lang w:val="en-AU"/>
              </w:rPr>
              <w:t>that substitute risks or provide engineering controls should be prioritized and implemented with appropriate administrative controls including expert consultation.</w:t>
            </w:r>
            <w:r>
              <w:rPr>
                <w:rFonts w:ascii="Garamond" w:hAnsi="Garamond"/>
                <w:lang w:val="en-AU"/>
              </w:rPr>
              <w:t>’</w:t>
            </w:r>
          </w:p>
        </w:tc>
      </w:tr>
    </w:tbl>
    <w:p w:rsidR="006D1951" w:rsidRDefault="006D1951" w:rsidP="006D1951">
      <w:pPr>
        <w:keepNext/>
        <w:keepLines/>
        <w:tabs>
          <w:tab w:val="left" w:pos="2114"/>
        </w:tabs>
        <w:autoSpaceDE w:val="0"/>
        <w:autoSpaceDN w:val="0"/>
        <w:adjustRightInd w:val="0"/>
        <w:rPr>
          <w:rFonts w:ascii="Garamond" w:hAnsi="Garamond"/>
          <w:i/>
          <w:lang w:val="en-AU"/>
        </w:rPr>
      </w:pPr>
    </w:p>
    <w:p w:rsidR="001765EE" w:rsidRPr="002C6023" w:rsidRDefault="001765EE" w:rsidP="001765EE">
      <w:pPr>
        <w:keepNext/>
        <w:rPr>
          <w:rFonts w:ascii="Garamond" w:hAnsi="Garamond"/>
          <w:i/>
          <w:lang w:val="en-AU"/>
        </w:rPr>
      </w:pPr>
      <w:r>
        <w:rPr>
          <w:rFonts w:ascii="Garamond" w:hAnsi="Garamond"/>
          <w:i/>
          <w:lang w:val="en-AU"/>
        </w:rPr>
        <w:t>Journal for Healthcare Quality</w:t>
      </w:r>
    </w:p>
    <w:p w:rsidR="001765EE" w:rsidRPr="002C6023" w:rsidRDefault="001765EE" w:rsidP="001765EE">
      <w:pPr>
        <w:keepNext/>
        <w:rPr>
          <w:rFonts w:ascii="Garamond" w:hAnsi="Garamond"/>
          <w:lang w:val="en-AU"/>
        </w:rPr>
      </w:pPr>
      <w:r w:rsidRPr="002C6023">
        <w:rPr>
          <w:rFonts w:ascii="Garamond" w:hAnsi="Garamond"/>
          <w:lang w:val="en-AU"/>
        </w:rPr>
        <w:t>Vol</w:t>
      </w:r>
      <w:r>
        <w:rPr>
          <w:rFonts w:ascii="Garamond" w:hAnsi="Garamond"/>
          <w:lang w:val="en-AU"/>
        </w:rPr>
        <w:t>ume</w:t>
      </w:r>
      <w:r w:rsidRPr="002C6023">
        <w:rPr>
          <w:rFonts w:ascii="Garamond" w:hAnsi="Garamond"/>
          <w:lang w:val="en-AU"/>
        </w:rPr>
        <w:t xml:space="preserve"> 43, N</w:t>
      </w:r>
      <w:r>
        <w:rPr>
          <w:rFonts w:ascii="Garamond" w:hAnsi="Garamond"/>
          <w:lang w:val="en-AU"/>
        </w:rPr>
        <w:t>umber</w:t>
      </w:r>
      <w:r w:rsidRPr="002C6023">
        <w:rPr>
          <w:rFonts w:ascii="Garamond" w:hAnsi="Garamond"/>
          <w:lang w:val="en-AU"/>
        </w:rPr>
        <w:t xml:space="preserve"> 4, July/August 2021</w:t>
      </w:r>
    </w:p>
    <w:tbl>
      <w:tblPr>
        <w:tblStyle w:val="TableGrid"/>
        <w:tblW w:w="9360" w:type="dxa"/>
        <w:tblInd w:w="288" w:type="dxa"/>
        <w:tblLayout w:type="fixed"/>
        <w:tblLook w:val="01E0" w:firstRow="1" w:lastRow="1" w:firstColumn="1" w:lastColumn="1" w:noHBand="0" w:noVBand="0"/>
      </w:tblPr>
      <w:tblGrid>
        <w:gridCol w:w="1080"/>
        <w:gridCol w:w="8280"/>
      </w:tblGrid>
      <w:tr w:rsidR="001765EE" w:rsidRPr="000170DA" w:rsidTr="00CB23FD">
        <w:tc>
          <w:tcPr>
            <w:tcW w:w="1080" w:type="dxa"/>
            <w:tcBorders>
              <w:top w:val="single" w:sz="4" w:space="0" w:color="auto"/>
              <w:left w:val="single" w:sz="4" w:space="0" w:color="auto"/>
              <w:bottom w:val="single" w:sz="4" w:space="0" w:color="auto"/>
              <w:right w:val="single" w:sz="4" w:space="0" w:color="auto"/>
            </w:tcBorders>
            <w:vAlign w:val="center"/>
          </w:tcPr>
          <w:p w:rsidR="001765EE" w:rsidRPr="000170DA" w:rsidRDefault="001765EE" w:rsidP="00CB23F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65EE" w:rsidRPr="000170DA" w:rsidRDefault="009655BE" w:rsidP="00CB23FD">
            <w:pPr>
              <w:keepNext/>
              <w:rPr>
                <w:rStyle w:val="Hyperlink"/>
                <w:rFonts w:ascii="Garamond" w:hAnsi="Garamond"/>
                <w:color w:val="auto"/>
                <w:u w:val="none"/>
                <w:lang w:val="en-AU"/>
              </w:rPr>
            </w:pPr>
            <w:hyperlink r:id="rId26" w:history="1">
              <w:r w:rsidR="001765EE" w:rsidRPr="00CB3306">
                <w:rPr>
                  <w:rStyle w:val="Hyperlink"/>
                  <w:rFonts w:ascii="Garamond" w:hAnsi="Garamond"/>
                  <w:lang w:val="en-AU"/>
                </w:rPr>
                <w:t>https://journals.lww.com/jhqonline/toc/2021/08000</w:t>
              </w:r>
            </w:hyperlink>
          </w:p>
        </w:tc>
      </w:tr>
      <w:tr w:rsidR="001765EE" w:rsidRPr="000170DA" w:rsidTr="00CB23FD">
        <w:tc>
          <w:tcPr>
            <w:tcW w:w="1080" w:type="dxa"/>
            <w:tcBorders>
              <w:top w:val="single" w:sz="4" w:space="0" w:color="auto"/>
              <w:left w:val="single" w:sz="4" w:space="0" w:color="auto"/>
              <w:bottom w:val="single" w:sz="4" w:space="0" w:color="auto"/>
              <w:right w:val="single" w:sz="4" w:space="0" w:color="auto"/>
            </w:tcBorders>
            <w:vAlign w:val="center"/>
          </w:tcPr>
          <w:p w:rsidR="001765EE" w:rsidRPr="000170DA" w:rsidRDefault="001765EE" w:rsidP="00CB23F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65EE" w:rsidRPr="007C3778" w:rsidRDefault="001765EE" w:rsidP="00CB23FD">
            <w:pPr>
              <w:keepNext/>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Pr>
                <w:rFonts w:ascii="Garamond" w:hAnsi="Garamond"/>
                <w:i/>
                <w:lang w:val="en-AU"/>
              </w:rPr>
              <w:t>Journal for Healthcare Quality</w:t>
            </w:r>
            <w:r w:rsidRPr="00B440ED">
              <w:rPr>
                <w:rFonts w:ascii="Garamond" w:hAnsi="Garamond"/>
                <w:lang w:val="en-AU"/>
              </w:rPr>
              <w:t xml:space="preserve"> has been published. Articles in this issue of </w:t>
            </w:r>
            <w:r>
              <w:rPr>
                <w:rFonts w:ascii="Garamond" w:hAnsi="Garamond"/>
                <w:lang w:val="en-AU"/>
              </w:rPr>
              <w:t xml:space="preserve">the </w:t>
            </w:r>
            <w:r>
              <w:rPr>
                <w:rFonts w:ascii="Garamond" w:hAnsi="Garamond"/>
                <w:i/>
                <w:lang w:val="en-AU"/>
              </w:rPr>
              <w:t>Journal for Healthcare Quality</w:t>
            </w:r>
            <w:r w:rsidRPr="00B440ED">
              <w:rPr>
                <w:rFonts w:ascii="Garamond" w:hAnsi="Garamond"/>
                <w:lang w:val="en-AU"/>
              </w:rPr>
              <w:t xml:space="preserve"> include:</w:t>
            </w:r>
          </w:p>
          <w:p w:rsidR="001765EE" w:rsidRPr="002C6023" w:rsidRDefault="001765EE" w:rsidP="00CB23FD">
            <w:pPr>
              <w:pStyle w:val="ListParagraph"/>
              <w:numPr>
                <w:ilvl w:val="0"/>
                <w:numId w:val="15"/>
              </w:numPr>
              <w:rPr>
                <w:rFonts w:ascii="Garamond" w:hAnsi="Garamond"/>
                <w:lang w:val="en-AU"/>
              </w:rPr>
            </w:pPr>
            <w:r w:rsidRPr="002C6023">
              <w:rPr>
                <w:rFonts w:ascii="Garamond" w:hAnsi="Garamond"/>
                <w:lang w:val="en-AU"/>
              </w:rPr>
              <w:t xml:space="preserve">Implementation and Assessment of a </w:t>
            </w:r>
            <w:proofErr w:type="spellStart"/>
            <w:r w:rsidRPr="002C6023">
              <w:rPr>
                <w:rFonts w:ascii="Garamond" w:hAnsi="Garamond"/>
                <w:b/>
                <w:lang w:val="en-AU"/>
              </w:rPr>
              <w:t>Proning</w:t>
            </w:r>
            <w:proofErr w:type="spellEnd"/>
            <w:r w:rsidRPr="002C6023">
              <w:rPr>
                <w:rFonts w:ascii="Garamond" w:hAnsi="Garamond"/>
                <w:b/>
                <w:lang w:val="en-AU"/>
              </w:rPr>
              <w:t xml:space="preserve"> Protocol for </w:t>
            </w:r>
            <w:proofErr w:type="spellStart"/>
            <w:r w:rsidRPr="002C6023">
              <w:rPr>
                <w:rFonts w:ascii="Garamond" w:hAnsi="Garamond"/>
                <w:b/>
                <w:lang w:val="en-AU"/>
              </w:rPr>
              <w:t>Nonintubated</w:t>
            </w:r>
            <w:proofErr w:type="spellEnd"/>
            <w:r w:rsidRPr="002C6023">
              <w:rPr>
                <w:rFonts w:ascii="Garamond" w:hAnsi="Garamond"/>
                <w:b/>
                <w:lang w:val="en-AU"/>
              </w:rPr>
              <w:t xml:space="preserve"> Patients With COVID-19</w:t>
            </w:r>
            <w:r w:rsidRPr="002C6023">
              <w:rPr>
                <w:rFonts w:ascii="Garamond" w:hAnsi="Garamond"/>
                <w:lang w:val="en-AU"/>
              </w:rPr>
              <w:t xml:space="preserve"> (Felicia R D'Souza, John P Murray, Sandeep </w:t>
            </w:r>
            <w:proofErr w:type="spellStart"/>
            <w:r w:rsidRPr="002C6023">
              <w:rPr>
                <w:rFonts w:ascii="Garamond" w:hAnsi="Garamond"/>
                <w:lang w:val="en-AU"/>
              </w:rPr>
              <w:t>Tummala</w:t>
            </w:r>
            <w:proofErr w:type="spellEnd"/>
            <w:r w:rsidRPr="002C6023">
              <w:rPr>
                <w:rFonts w:ascii="Garamond" w:hAnsi="Garamond"/>
                <w:lang w:val="en-AU"/>
              </w:rPr>
              <w:t xml:space="preserve">, Frances </w:t>
            </w:r>
            <w:proofErr w:type="spellStart"/>
            <w:r w:rsidRPr="002C6023">
              <w:rPr>
                <w:rFonts w:ascii="Garamond" w:hAnsi="Garamond"/>
                <w:lang w:val="en-AU"/>
              </w:rPr>
              <w:t>Puello</w:t>
            </w:r>
            <w:proofErr w:type="spellEnd"/>
            <w:r w:rsidRPr="002C6023">
              <w:rPr>
                <w:rFonts w:ascii="Garamond" w:hAnsi="Garamond"/>
                <w:lang w:val="en-AU"/>
              </w:rPr>
              <w:t xml:space="preserve">, David S </w:t>
            </w:r>
            <w:proofErr w:type="spellStart"/>
            <w:r w:rsidRPr="002C6023">
              <w:rPr>
                <w:rFonts w:ascii="Garamond" w:hAnsi="Garamond"/>
                <w:lang w:val="en-AU"/>
              </w:rPr>
              <w:t>Pavkovich</w:t>
            </w:r>
            <w:proofErr w:type="spellEnd"/>
            <w:r w:rsidRPr="002C6023">
              <w:rPr>
                <w:rFonts w:ascii="Garamond" w:hAnsi="Garamond"/>
                <w:lang w:val="en-AU"/>
              </w:rPr>
              <w:t xml:space="preserve">, Daniel Ash, Stephanie B H Kelly, Albina </w:t>
            </w:r>
            <w:proofErr w:type="spellStart"/>
            <w:r w:rsidRPr="002C6023">
              <w:rPr>
                <w:rFonts w:ascii="Garamond" w:hAnsi="Garamond"/>
                <w:lang w:val="en-AU"/>
              </w:rPr>
              <w:t>Tyker</w:t>
            </w:r>
            <w:proofErr w:type="spellEnd"/>
            <w:r w:rsidRPr="002C6023">
              <w:rPr>
                <w:rFonts w:ascii="Garamond" w:hAnsi="Garamond"/>
                <w:lang w:val="en-AU"/>
              </w:rPr>
              <w:t xml:space="preserve">, D Anderson, M A Francisco, N L Pierce, M T </w:t>
            </w:r>
            <w:proofErr w:type="spellStart"/>
            <w:r w:rsidRPr="002C6023">
              <w:rPr>
                <w:rFonts w:ascii="Garamond" w:hAnsi="Garamond"/>
                <w:lang w:val="en-AU"/>
              </w:rPr>
              <w:t>Cerasale</w:t>
            </w:r>
            <w:proofErr w:type="spellEnd"/>
            <w:r>
              <w:rPr>
                <w:rFonts w:ascii="Garamond" w:hAnsi="Garamond"/>
                <w:lang w:val="en-AU"/>
              </w:rPr>
              <w:t>)</w:t>
            </w:r>
          </w:p>
          <w:p w:rsidR="001765EE" w:rsidRPr="002C6023" w:rsidRDefault="001765EE" w:rsidP="00CB23FD">
            <w:pPr>
              <w:pStyle w:val="ListParagraph"/>
              <w:numPr>
                <w:ilvl w:val="0"/>
                <w:numId w:val="15"/>
              </w:numPr>
              <w:rPr>
                <w:rFonts w:ascii="Garamond" w:hAnsi="Garamond"/>
                <w:lang w:val="en-AU"/>
              </w:rPr>
            </w:pPr>
            <w:r w:rsidRPr="002C6023">
              <w:rPr>
                <w:rFonts w:ascii="Garamond" w:hAnsi="Garamond"/>
                <w:b/>
                <w:lang w:val="en-AU"/>
              </w:rPr>
              <w:t>Postoperative Telehealth Visits Reduce Emergency Department Visits and 30-Day Readmissions</w:t>
            </w:r>
            <w:r w:rsidRPr="002C6023">
              <w:rPr>
                <w:rFonts w:ascii="Garamond" w:hAnsi="Garamond"/>
                <w:lang w:val="en-AU"/>
              </w:rPr>
              <w:t xml:space="preserve"> in Elective Thoracic Surgery Patients (Elwin </w:t>
            </w:r>
            <w:proofErr w:type="spellStart"/>
            <w:r w:rsidRPr="002C6023">
              <w:rPr>
                <w:rFonts w:ascii="Garamond" w:hAnsi="Garamond"/>
                <w:lang w:val="en-AU"/>
              </w:rPr>
              <w:t>Tham</w:t>
            </w:r>
            <w:proofErr w:type="spellEnd"/>
            <w:r w:rsidRPr="002C6023">
              <w:rPr>
                <w:rFonts w:ascii="Garamond" w:hAnsi="Garamond"/>
                <w:lang w:val="en-AU"/>
              </w:rPr>
              <w:t xml:space="preserve">, </w:t>
            </w:r>
            <w:proofErr w:type="spellStart"/>
            <w:r w:rsidRPr="002C6023">
              <w:rPr>
                <w:rFonts w:ascii="Garamond" w:hAnsi="Garamond"/>
                <w:lang w:val="en-AU"/>
              </w:rPr>
              <w:t>Kulvir</w:t>
            </w:r>
            <w:proofErr w:type="spellEnd"/>
            <w:r w:rsidRPr="002C6023">
              <w:rPr>
                <w:rFonts w:ascii="Garamond" w:hAnsi="Garamond"/>
                <w:lang w:val="en-AU"/>
              </w:rPr>
              <w:t xml:space="preserve"> </w:t>
            </w:r>
            <w:proofErr w:type="spellStart"/>
            <w:r w:rsidRPr="002C6023">
              <w:rPr>
                <w:rFonts w:ascii="Garamond" w:hAnsi="Garamond"/>
                <w:lang w:val="en-AU"/>
              </w:rPr>
              <w:t>Nandra</w:t>
            </w:r>
            <w:proofErr w:type="spellEnd"/>
            <w:r w:rsidRPr="002C6023">
              <w:rPr>
                <w:rFonts w:ascii="Garamond" w:hAnsi="Garamond"/>
                <w:lang w:val="en-AU"/>
              </w:rPr>
              <w:t>, Sung E Whang, Nathaniel R Evans, Scott W Cowan</w:t>
            </w:r>
            <w:r>
              <w:rPr>
                <w:rFonts w:ascii="Garamond" w:hAnsi="Garamond"/>
                <w:lang w:val="en-AU"/>
              </w:rPr>
              <w:t>)</w:t>
            </w:r>
          </w:p>
          <w:p w:rsidR="001765EE" w:rsidRPr="002C6023" w:rsidRDefault="001765EE" w:rsidP="00CB23FD">
            <w:pPr>
              <w:pStyle w:val="ListParagraph"/>
              <w:numPr>
                <w:ilvl w:val="0"/>
                <w:numId w:val="15"/>
              </w:numPr>
              <w:rPr>
                <w:rFonts w:ascii="Garamond" w:hAnsi="Garamond"/>
                <w:lang w:val="en-AU"/>
              </w:rPr>
            </w:pPr>
            <w:r w:rsidRPr="002C6023">
              <w:rPr>
                <w:rFonts w:ascii="Garamond" w:hAnsi="Garamond"/>
                <w:lang w:val="en-AU"/>
              </w:rPr>
              <w:t xml:space="preserve">Defining </w:t>
            </w:r>
            <w:r w:rsidRPr="002C6023">
              <w:rPr>
                <w:rFonts w:ascii="Garamond" w:hAnsi="Garamond"/>
                <w:b/>
                <w:lang w:val="en-AU"/>
              </w:rPr>
              <w:t>Best Practices for</w:t>
            </w:r>
            <w:r w:rsidRPr="002C6023">
              <w:rPr>
                <w:rFonts w:ascii="Garamond" w:hAnsi="Garamond"/>
                <w:lang w:val="en-AU"/>
              </w:rPr>
              <w:t xml:space="preserve"> </w:t>
            </w:r>
            <w:proofErr w:type="spellStart"/>
            <w:r w:rsidRPr="002C6023">
              <w:rPr>
                <w:rFonts w:ascii="Garamond" w:hAnsi="Garamond"/>
                <w:b/>
                <w:lang w:val="en-AU"/>
              </w:rPr>
              <w:t>Interhospital</w:t>
            </w:r>
            <w:proofErr w:type="spellEnd"/>
            <w:r w:rsidRPr="002C6023">
              <w:rPr>
                <w:rFonts w:ascii="Garamond" w:hAnsi="Garamond"/>
                <w:b/>
                <w:lang w:val="en-AU"/>
              </w:rPr>
              <w:t xml:space="preserve"> Transfers</w:t>
            </w:r>
            <w:r w:rsidRPr="002C6023">
              <w:rPr>
                <w:rFonts w:ascii="Garamond" w:hAnsi="Garamond"/>
                <w:lang w:val="en-AU"/>
              </w:rPr>
              <w:t xml:space="preserve"> (</w:t>
            </w:r>
            <w:proofErr w:type="spellStart"/>
            <w:r w:rsidRPr="002C6023">
              <w:rPr>
                <w:rFonts w:ascii="Garamond" w:hAnsi="Garamond"/>
                <w:lang w:val="en-AU"/>
              </w:rPr>
              <w:t>Alyse</w:t>
            </w:r>
            <w:proofErr w:type="spellEnd"/>
            <w:r w:rsidRPr="002C6023">
              <w:rPr>
                <w:rFonts w:ascii="Garamond" w:hAnsi="Garamond"/>
                <w:lang w:val="en-AU"/>
              </w:rPr>
              <w:t xml:space="preserve"> </w:t>
            </w:r>
            <w:proofErr w:type="spellStart"/>
            <w:r w:rsidRPr="002C6023">
              <w:rPr>
                <w:rFonts w:ascii="Garamond" w:hAnsi="Garamond"/>
                <w:lang w:val="en-AU"/>
              </w:rPr>
              <w:t>Reichheld</w:t>
            </w:r>
            <w:proofErr w:type="spellEnd"/>
            <w:r w:rsidRPr="002C6023">
              <w:rPr>
                <w:rFonts w:ascii="Garamond" w:hAnsi="Garamond"/>
                <w:lang w:val="en-AU"/>
              </w:rPr>
              <w:t xml:space="preserve">, Jesse Yang, </w:t>
            </w:r>
            <w:proofErr w:type="spellStart"/>
            <w:r w:rsidRPr="002C6023">
              <w:rPr>
                <w:rFonts w:ascii="Garamond" w:hAnsi="Garamond"/>
                <w:lang w:val="en-AU"/>
              </w:rPr>
              <w:t>Lauge</w:t>
            </w:r>
            <w:proofErr w:type="spellEnd"/>
            <w:r w:rsidRPr="002C6023">
              <w:rPr>
                <w:rFonts w:ascii="Garamond" w:hAnsi="Garamond"/>
                <w:lang w:val="en-AU"/>
              </w:rPr>
              <w:t xml:space="preserve"> </w:t>
            </w:r>
            <w:proofErr w:type="spellStart"/>
            <w:r w:rsidRPr="002C6023">
              <w:rPr>
                <w:rFonts w:ascii="Garamond" w:hAnsi="Garamond"/>
                <w:lang w:val="en-AU"/>
              </w:rPr>
              <w:t>Sokol-Hessner</w:t>
            </w:r>
            <w:proofErr w:type="spellEnd"/>
            <w:r w:rsidRPr="002C6023">
              <w:rPr>
                <w:rFonts w:ascii="Garamond" w:hAnsi="Garamond"/>
                <w:lang w:val="en-AU"/>
              </w:rPr>
              <w:t>, Gene Quinn</w:t>
            </w:r>
            <w:r>
              <w:rPr>
                <w:rFonts w:ascii="Garamond" w:hAnsi="Garamond"/>
                <w:lang w:val="en-AU"/>
              </w:rPr>
              <w:t>)</w:t>
            </w:r>
          </w:p>
          <w:p w:rsidR="001765EE" w:rsidRPr="002C6023" w:rsidRDefault="001765EE" w:rsidP="00CB23FD">
            <w:pPr>
              <w:pStyle w:val="ListParagraph"/>
              <w:numPr>
                <w:ilvl w:val="0"/>
                <w:numId w:val="15"/>
              </w:numPr>
              <w:rPr>
                <w:rFonts w:ascii="Garamond" w:hAnsi="Garamond"/>
                <w:lang w:val="en-AU"/>
              </w:rPr>
            </w:pPr>
            <w:r w:rsidRPr="002C6023">
              <w:rPr>
                <w:rFonts w:ascii="Garamond" w:hAnsi="Garamond"/>
                <w:lang w:val="en-AU"/>
              </w:rPr>
              <w:t xml:space="preserve">Boosting Perceived Customer Orientation as a Driver of </w:t>
            </w:r>
            <w:r w:rsidRPr="002C6023">
              <w:rPr>
                <w:rFonts w:ascii="Garamond" w:hAnsi="Garamond"/>
                <w:b/>
                <w:lang w:val="en-AU"/>
              </w:rPr>
              <w:t>Patient Satisfaction</w:t>
            </w:r>
            <w:r w:rsidRPr="002C6023">
              <w:rPr>
                <w:rFonts w:ascii="Garamond" w:hAnsi="Garamond"/>
                <w:lang w:val="en-AU"/>
              </w:rPr>
              <w:t xml:space="preserve"> (</w:t>
            </w:r>
            <w:proofErr w:type="spellStart"/>
            <w:r w:rsidRPr="002C6023">
              <w:rPr>
                <w:rFonts w:ascii="Garamond" w:hAnsi="Garamond"/>
                <w:lang w:val="en-AU"/>
              </w:rPr>
              <w:t>Katrien</w:t>
            </w:r>
            <w:proofErr w:type="spellEnd"/>
            <w:r w:rsidRPr="002C6023">
              <w:rPr>
                <w:rFonts w:ascii="Garamond" w:hAnsi="Garamond"/>
                <w:lang w:val="en-AU"/>
              </w:rPr>
              <w:t xml:space="preserve"> </w:t>
            </w:r>
            <w:proofErr w:type="spellStart"/>
            <w:r w:rsidRPr="002C6023">
              <w:rPr>
                <w:rFonts w:ascii="Garamond" w:hAnsi="Garamond"/>
                <w:lang w:val="en-AU"/>
              </w:rPr>
              <w:t>Verleye</w:t>
            </w:r>
            <w:proofErr w:type="spellEnd"/>
            <w:r w:rsidRPr="002C6023">
              <w:rPr>
                <w:rFonts w:ascii="Garamond" w:hAnsi="Garamond"/>
                <w:lang w:val="en-AU"/>
              </w:rPr>
              <w:t xml:space="preserve">, Arne De Keyser, Sophie </w:t>
            </w:r>
            <w:proofErr w:type="spellStart"/>
            <w:r w:rsidRPr="002C6023">
              <w:rPr>
                <w:rFonts w:ascii="Garamond" w:hAnsi="Garamond"/>
                <w:lang w:val="en-AU"/>
              </w:rPr>
              <w:t>Vandepitte</w:t>
            </w:r>
            <w:proofErr w:type="spellEnd"/>
            <w:r w:rsidRPr="002C6023">
              <w:rPr>
                <w:rFonts w:ascii="Garamond" w:hAnsi="Garamond"/>
                <w:lang w:val="en-AU"/>
              </w:rPr>
              <w:t xml:space="preserve">, </w:t>
            </w:r>
            <w:proofErr w:type="spellStart"/>
            <w:r w:rsidRPr="002C6023">
              <w:rPr>
                <w:rFonts w:ascii="Garamond" w:hAnsi="Garamond"/>
                <w:lang w:val="en-AU"/>
              </w:rPr>
              <w:t>Jeroen</w:t>
            </w:r>
            <w:proofErr w:type="spellEnd"/>
            <w:r w:rsidRPr="002C6023">
              <w:rPr>
                <w:rFonts w:ascii="Garamond" w:hAnsi="Garamond"/>
                <w:lang w:val="en-AU"/>
              </w:rPr>
              <w:t xml:space="preserve"> </w:t>
            </w:r>
            <w:proofErr w:type="spellStart"/>
            <w:r w:rsidRPr="002C6023">
              <w:rPr>
                <w:rFonts w:ascii="Garamond" w:hAnsi="Garamond"/>
                <w:lang w:val="en-AU"/>
              </w:rPr>
              <w:t>Trybou</w:t>
            </w:r>
            <w:proofErr w:type="spellEnd"/>
            <w:r>
              <w:rPr>
                <w:rFonts w:ascii="Garamond" w:hAnsi="Garamond"/>
                <w:lang w:val="en-AU"/>
              </w:rPr>
              <w:t>)</w:t>
            </w:r>
          </w:p>
          <w:p w:rsidR="001765EE" w:rsidRPr="002C6023" w:rsidRDefault="001765EE" w:rsidP="00CB23FD">
            <w:pPr>
              <w:pStyle w:val="ListParagraph"/>
              <w:numPr>
                <w:ilvl w:val="0"/>
                <w:numId w:val="15"/>
              </w:numPr>
              <w:rPr>
                <w:rFonts w:ascii="Garamond" w:hAnsi="Garamond"/>
                <w:lang w:val="en-AU"/>
              </w:rPr>
            </w:pPr>
            <w:r w:rsidRPr="002C6023">
              <w:rPr>
                <w:rFonts w:ascii="Garamond" w:hAnsi="Garamond"/>
                <w:lang w:val="en-AU"/>
              </w:rPr>
              <w:t xml:space="preserve">Going Silent: Redesigning the Activation Process for </w:t>
            </w:r>
            <w:r w:rsidRPr="002C6023">
              <w:rPr>
                <w:rFonts w:ascii="Garamond" w:hAnsi="Garamond"/>
                <w:b/>
                <w:lang w:val="en-AU"/>
              </w:rPr>
              <w:t>In-Hospital Cardiopulmonary Arrests</w:t>
            </w:r>
            <w:r w:rsidRPr="002C6023">
              <w:rPr>
                <w:rFonts w:ascii="Garamond" w:hAnsi="Garamond"/>
                <w:lang w:val="en-AU"/>
              </w:rPr>
              <w:t xml:space="preserve"> (Kyle R </w:t>
            </w:r>
            <w:proofErr w:type="spellStart"/>
            <w:r w:rsidRPr="002C6023">
              <w:rPr>
                <w:rFonts w:ascii="Garamond" w:hAnsi="Garamond"/>
                <w:lang w:val="en-AU"/>
              </w:rPr>
              <w:t>Stinehart</w:t>
            </w:r>
            <w:proofErr w:type="spellEnd"/>
            <w:r w:rsidRPr="002C6023">
              <w:rPr>
                <w:rFonts w:ascii="Garamond" w:hAnsi="Garamond"/>
                <w:lang w:val="en-AU"/>
              </w:rPr>
              <w:t xml:space="preserve">, Carleen R Spitzer, Kimberly A Evans, Jeri Buehler, </w:t>
            </w:r>
            <w:proofErr w:type="spellStart"/>
            <w:r w:rsidRPr="002C6023">
              <w:rPr>
                <w:rFonts w:ascii="Garamond" w:hAnsi="Garamond"/>
                <w:lang w:val="en-AU"/>
              </w:rPr>
              <w:t>Talal</w:t>
            </w:r>
            <w:proofErr w:type="spellEnd"/>
            <w:r w:rsidRPr="002C6023">
              <w:rPr>
                <w:rFonts w:ascii="Garamond" w:hAnsi="Garamond"/>
                <w:lang w:val="en-AU"/>
              </w:rPr>
              <w:t xml:space="preserve"> Attar, Beth </w:t>
            </w:r>
            <w:proofErr w:type="spellStart"/>
            <w:r w:rsidRPr="002C6023">
              <w:rPr>
                <w:rFonts w:ascii="Garamond" w:hAnsi="Garamond"/>
                <w:lang w:val="en-AU"/>
              </w:rPr>
              <w:t>Besecker</w:t>
            </w:r>
            <w:proofErr w:type="spellEnd"/>
            <w:r>
              <w:rPr>
                <w:rFonts w:ascii="Garamond" w:hAnsi="Garamond"/>
                <w:lang w:val="en-AU"/>
              </w:rPr>
              <w:t>)</w:t>
            </w:r>
          </w:p>
          <w:p w:rsidR="001765EE" w:rsidRPr="002C6023" w:rsidRDefault="001765EE" w:rsidP="00CB23FD">
            <w:pPr>
              <w:pStyle w:val="ListParagraph"/>
              <w:numPr>
                <w:ilvl w:val="0"/>
                <w:numId w:val="15"/>
              </w:numPr>
              <w:rPr>
                <w:rFonts w:ascii="Garamond" w:hAnsi="Garamond"/>
                <w:lang w:val="en-AU"/>
              </w:rPr>
            </w:pPr>
            <w:r w:rsidRPr="002C6023">
              <w:rPr>
                <w:rFonts w:ascii="Garamond" w:hAnsi="Garamond"/>
                <w:lang w:val="en-AU"/>
              </w:rPr>
              <w:t xml:space="preserve">Use of Provider Scorecards to </w:t>
            </w:r>
            <w:r w:rsidRPr="002C6023">
              <w:rPr>
                <w:rFonts w:ascii="Garamond" w:hAnsi="Garamond"/>
                <w:b/>
                <w:lang w:val="en-AU"/>
              </w:rPr>
              <w:t>Improve Early Postoperative Recovery</w:t>
            </w:r>
            <w:r w:rsidRPr="002C6023">
              <w:rPr>
                <w:rFonts w:ascii="Garamond" w:hAnsi="Garamond"/>
                <w:lang w:val="en-AU"/>
              </w:rPr>
              <w:t>—Initial Implementation Study (</w:t>
            </w:r>
            <w:proofErr w:type="spellStart"/>
            <w:r w:rsidRPr="002C6023">
              <w:rPr>
                <w:rFonts w:ascii="Garamond" w:hAnsi="Garamond"/>
                <w:lang w:val="en-AU"/>
              </w:rPr>
              <w:t>Shradha</w:t>
            </w:r>
            <w:proofErr w:type="spellEnd"/>
            <w:r w:rsidRPr="002C6023">
              <w:rPr>
                <w:rFonts w:ascii="Garamond" w:hAnsi="Garamond"/>
                <w:lang w:val="en-AU"/>
              </w:rPr>
              <w:t xml:space="preserve"> D </w:t>
            </w:r>
            <w:proofErr w:type="spellStart"/>
            <w:r w:rsidRPr="002C6023">
              <w:rPr>
                <w:rFonts w:ascii="Garamond" w:hAnsi="Garamond"/>
                <w:lang w:val="en-AU"/>
              </w:rPr>
              <w:t>Khadge</w:t>
            </w:r>
            <w:proofErr w:type="spellEnd"/>
            <w:r w:rsidRPr="002C6023">
              <w:rPr>
                <w:rFonts w:ascii="Garamond" w:hAnsi="Garamond"/>
                <w:lang w:val="en-AU"/>
              </w:rPr>
              <w:t xml:space="preserve">, Anthony </w:t>
            </w:r>
            <w:proofErr w:type="spellStart"/>
            <w:r w:rsidRPr="002C6023">
              <w:rPr>
                <w:rFonts w:ascii="Garamond" w:hAnsi="Garamond"/>
                <w:lang w:val="en-AU"/>
              </w:rPr>
              <w:t>Tanella</w:t>
            </w:r>
            <w:proofErr w:type="spellEnd"/>
            <w:r w:rsidRPr="002C6023">
              <w:rPr>
                <w:rFonts w:ascii="Garamond" w:hAnsi="Garamond"/>
                <w:lang w:val="en-AU"/>
              </w:rPr>
              <w:t xml:space="preserve">, Francis </w:t>
            </w:r>
            <w:proofErr w:type="spellStart"/>
            <w:r w:rsidRPr="002C6023">
              <w:rPr>
                <w:rFonts w:ascii="Garamond" w:hAnsi="Garamond"/>
                <w:lang w:val="en-AU"/>
              </w:rPr>
              <w:t>Mtuke</w:t>
            </w:r>
            <w:proofErr w:type="spellEnd"/>
            <w:r w:rsidRPr="002C6023">
              <w:rPr>
                <w:rFonts w:ascii="Garamond" w:hAnsi="Garamond"/>
                <w:lang w:val="en-AU"/>
              </w:rPr>
              <w:t xml:space="preserve">, Stacie </w:t>
            </w:r>
            <w:proofErr w:type="spellStart"/>
            <w:r w:rsidRPr="002C6023">
              <w:rPr>
                <w:rFonts w:ascii="Garamond" w:hAnsi="Garamond"/>
                <w:lang w:val="en-AU"/>
              </w:rPr>
              <w:t>Deiner</w:t>
            </w:r>
            <w:proofErr w:type="spellEnd"/>
            <w:r w:rsidRPr="002C6023">
              <w:rPr>
                <w:rFonts w:ascii="Garamond" w:hAnsi="Garamond"/>
                <w:lang w:val="en-AU"/>
              </w:rPr>
              <w:t>, Jaime B Hyman</w:t>
            </w:r>
            <w:r>
              <w:rPr>
                <w:rFonts w:ascii="Garamond" w:hAnsi="Garamond"/>
                <w:lang w:val="en-AU"/>
              </w:rPr>
              <w:t>)</w:t>
            </w:r>
          </w:p>
          <w:p w:rsidR="001765EE" w:rsidRPr="002C6023" w:rsidRDefault="001765EE" w:rsidP="00CB23FD">
            <w:pPr>
              <w:pStyle w:val="ListParagraph"/>
              <w:numPr>
                <w:ilvl w:val="0"/>
                <w:numId w:val="15"/>
              </w:numPr>
              <w:rPr>
                <w:rFonts w:ascii="Garamond" w:hAnsi="Garamond"/>
                <w:lang w:val="en-AU"/>
              </w:rPr>
            </w:pPr>
            <w:r w:rsidRPr="002C6023">
              <w:rPr>
                <w:rFonts w:ascii="Garamond" w:hAnsi="Garamond"/>
                <w:lang w:val="en-AU"/>
              </w:rPr>
              <w:t xml:space="preserve">Using Quality Improvement for Refining Program Materials for Exercise Promotion in </w:t>
            </w:r>
            <w:r w:rsidRPr="002C6023">
              <w:rPr>
                <w:rFonts w:ascii="Garamond" w:hAnsi="Garamond"/>
                <w:b/>
                <w:lang w:val="en-AU"/>
              </w:rPr>
              <w:t>Comprehensive Multiple Sclerosis Care</w:t>
            </w:r>
            <w:r w:rsidRPr="002C6023">
              <w:rPr>
                <w:rFonts w:ascii="Garamond" w:hAnsi="Garamond"/>
                <w:lang w:val="en-AU"/>
              </w:rPr>
              <w:t xml:space="preserve"> (Matthew </w:t>
            </w:r>
            <w:proofErr w:type="spellStart"/>
            <w:r w:rsidRPr="002C6023">
              <w:rPr>
                <w:rFonts w:ascii="Garamond" w:hAnsi="Garamond"/>
                <w:lang w:val="en-AU"/>
              </w:rPr>
              <w:t>Fifolt</w:t>
            </w:r>
            <w:proofErr w:type="spellEnd"/>
            <w:r w:rsidRPr="002C6023">
              <w:rPr>
                <w:rFonts w:ascii="Garamond" w:hAnsi="Garamond"/>
                <w:lang w:val="en-AU"/>
              </w:rPr>
              <w:t xml:space="preserve">, Emma V Richardson, Elizabeth A Barstow, Robert W </w:t>
            </w:r>
            <w:proofErr w:type="spellStart"/>
            <w:r w:rsidRPr="002C6023">
              <w:rPr>
                <w:rFonts w:ascii="Garamond" w:hAnsi="Garamond"/>
                <w:lang w:val="en-AU"/>
              </w:rPr>
              <w:t>Motl</w:t>
            </w:r>
            <w:proofErr w:type="spellEnd"/>
            <w:r>
              <w:rPr>
                <w:rFonts w:ascii="Garamond" w:hAnsi="Garamond"/>
                <w:lang w:val="en-AU"/>
              </w:rPr>
              <w:t>)</w:t>
            </w:r>
          </w:p>
          <w:p w:rsidR="001765EE" w:rsidRPr="002C6023" w:rsidRDefault="001765EE" w:rsidP="00CB23FD">
            <w:pPr>
              <w:pStyle w:val="ListParagraph"/>
              <w:numPr>
                <w:ilvl w:val="0"/>
                <w:numId w:val="15"/>
              </w:numPr>
              <w:rPr>
                <w:rFonts w:ascii="Garamond" w:hAnsi="Garamond"/>
                <w:lang w:val="en-AU"/>
              </w:rPr>
            </w:pPr>
            <w:r w:rsidRPr="002C6023">
              <w:rPr>
                <w:rFonts w:ascii="Garamond" w:hAnsi="Garamond"/>
                <w:b/>
                <w:lang w:val="en-AU"/>
              </w:rPr>
              <w:t xml:space="preserve">Prediction of Adverse Outcomes Within 90 Days of Surgery </w:t>
            </w:r>
            <w:r w:rsidRPr="002C6023">
              <w:rPr>
                <w:rFonts w:ascii="Garamond" w:hAnsi="Garamond"/>
                <w:lang w:val="en-AU"/>
              </w:rPr>
              <w:t xml:space="preserve">in a Heterogeneous </w:t>
            </w:r>
            <w:proofErr w:type="spellStart"/>
            <w:r w:rsidRPr="002C6023">
              <w:rPr>
                <w:rFonts w:ascii="Garamond" w:hAnsi="Garamond"/>
                <w:lang w:val="en-AU"/>
              </w:rPr>
              <w:t>Orthopedic</w:t>
            </w:r>
            <w:proofErr w:type="spellEnd"/>
            <w:r w:rsidRPr="002C6023">
              <w:rPr>
                <w:rFonts w:ascii="Garamond" w:hAnsi="Garamond"/>
                <w:lang w:val="en-AU"/>
              </w:rPr>
              <w:t xml:space="preserve"> Surgery Population (Ryan </w:t>
            </w:r>
            <w:proofErr w:type="spellStart"/>
            <w:r w:rsidRPr="002C6023">
              <w:rPr>
                <w:rFonts w:ascii="Garamond" w:hAnsi="Garamond"/>
                <w:lang w:val="en-AU"/>
              </w:rPr>
              <w:t>Dimentberg</w:t>
            </w:r>
            <w:proofErr w:type="spellEnd"/>
            <w:r w:rsidRPr="002C6023">
              <w:rPr>
                <w:rFonts w:ascii="Garamond" w:hAnsi="Garamond"/>
                <w:lang w:val="en-AU"/>
              </w:rPr>
              <w:t xml:space="preserve">, Ian F Caplan, Eric Winter, Gregory </w:t>
            </w:r>
            <w:proofErr w:type="spellStart"/>
            <w:r w:rsidRPr="002C6023">
              <w:rPr>
                <w:rFonts w:ascii="Garamond" w:hAnsi="Garamond"/>
                <w:lang w:val="en-AU"/>
              </w:rPr>
              <w:t>Gla</w:t>
            </w:r>
            <w:r>
              <w:rPr>
                <w:rFonts w:ascii="Garamond" w:hAnsi="Garamond"/>
                <w:lang w:val="en-AU"/>
              </w:rPr>
              <w:t>user</w:t>
            </w:r>
            <w:proofErr w:type="spellEnd"/>
            <w:r>
              <w:rPr>
                <w:rFonts w:ascii="Garamond" w:hAnsi="Garamond"/>
                <w:lang w:val="en-AU"/>
              </w:rPr>
              <w:t xml:space="preserve">, Stephen Goodrich, Scott D </w:t>
            </w:r>
            <w:r w:rsidRPr="002C6023">
              <w:rPr>
                <w:rFonts w:ascii="Garamond" w:hAnsi="Garamond"/>
                <w:lang w:val="en-AU"/>
              </w:rPr>
              <w:t>McClintock, Eric L Hume, Neil R Malhotra</w:t>
            </w:r>
            <w:r>
              <w:rPr>
                <w:rFonts w:ascii="Garamond" w:hAnsi="Garamond"/>
                <w:lang w:val="en-AU"/>
              </w:rPr>
              <w:t>)</w:t>
            </w:r>
          </w:p>
          <w:p w:rsidR="001765EE" w:rsidRPr="00292B57" w:rsidRDefault="001765EE" w:rsidP="00CB23FD">
            <w:pPr>
              <w:pStyle w:val="ListParagraph"/>
              <w:numPr>
                <w:ilvl w:val="0"/>
                <w:numId w:val="15"/>
              </w:numPr>
              <w:rPr>
                <w:rFonts w:ascii="Garamond" w:hAnsi="Garamond"/>
                <w:lang w:val="en-AU"/>
              </w:rPr>
            </w:pPr>
            <w:r w:rsidRPr="002C6023">
              <w:rPr>
                <w:rFonts w:ascii="Garamond" w:hAnsi="Garamond"/>
                <w:b/>
                <w:lang w:val="en-AU"/>
              </w:rPr>
              <w:t>Quality Changes Among Primary Care Clinicians</w:t>
            </w:r>
            <w:r w:rsidRPr="002C6023">
              <w:rPr>
                <w:rFonts w:ascii="Garamond" w:hAnsi="Garamond"/>
                <w:lang w:val="en-AU"/>
              </w:rPr>
              <w:t xml:space="preserve"> Participating in the Transforming Clinical Practice Initiative</w:t>
            </w:r>
            <w:r>
              <w:rPr>
                <w:rFonts w:ascii="Garamond" w:hAnsi="Garamond"/>
                <w:lang w:val="en-AU"/>
              </w:rPr>
              <w:t xml:space="preserve"> (</w:t>
            </w:r>
            <w:proofErr w:type="spellStart"/>
            <w:r w:rsidRPr="002C6023">
              <w:rPr>
                <w:rFonts w:ascii="Garamond" w:hAnsi="Garamond"/>
                <w:lang w:val="en-AU"/>
              </w:rPr>
              <w:t>Mingliang</w:t>
            </w:r>
            <w:proofErr w:type="spellEnd"/>
            <w:r w:rsidRPr="002C6023">
              <w:rPr>
                <w:rFonts w:ascii="Garamond" w:hAnsi="Garamond"/>
                <w:lang w:val="en-AU"/>
              </w:rPr>
              <w:t xml:space="preserve"> Dai, Lars E Peterson, Robert L Phillips</w:t>
            </w:r>
            <w:r>
              <w:rPr>
                <w:rFonts w:ascii="Garamond" w:hAnsi="Garamond"/>
                <w:lang w:val="en-AU"/>
              </w:rPr>
              <w:t>)</w:t>
            </w:r>
          </w:p>
        </w:tc>
      </w:tr>
    </w:tbl>
    <w:p w:rsidR="00586138" w:rsidRPr="00F02FB7" w:rsidRDefault="00586138" w:rsidP="00586138">
      <w:pPr>
        <w:keepNext/>
        <w:rPr>
          <w:rFonts w:ascii="Garamond" w:hAnsi="Garamond"/>
          <w:i/>
          <w:lang w:val="en-AU"/>
        </w:rPr>
      </w:pPr>
      <w:r w:rsidRPr="00F02FB7">
        <w:rPr>
          <w:rFonts w:ascii="Garamond" w:hAnsi="Garamond"/>
          <w:i/>
          <w:lang w:val="en-AU"/>
        </w:rPr>
        <w:lastRenderedPageBreak/>
        <w:t>Australian Journal of Primary Health</w:t>
      </w:r>
    </w:p>
    <w:p w:rsidR="00586138" w:rsidRPr="00D65371" w:rsidRDefault="00586138" w:rsidP="00586138">
      <w:pPr>
        <w:keepNext/>
        <w:rPr>
          <w:rFonts w:ascii="Garamond" w:hAnsi="Garamond"/>
          <w:lang w:val="en-AU"/>
        </w:rPr>
      </w:pPr>
      <w:r w:rsidRPr="00F02FB7">
        <w:rPr>
          <w:rFonts w:ascii="Garamond" w:hAnsi="Garamond"/>
          <w:lang w:val="en-AU"/>
        </w:rPr>
        <w:t>Volume 27 Number 3 2021</w:t>
      </w:r>
    </w:p>
    <w:tbl>
      <w:tblPr>
        <w:tblStyle w:val="TableGrid"/>
        <w:tblW w:w="9360" w:type="dxa"/>
        <w:tblInd w:w="288" w:type="dxa"/>
        <w:tblLayout w:type="fixed"/>
        <w:tblLook w:val="01E0" w:firstRow="1" w:lastRow="1" w:firstColumn="1" w:lastColumn="1" w:noHBand="0" w:noVBand="0"/>
      </w:tblPr>
      <w:tblGrid>
        <w:gridCol w:w="1080"/>
        <w:gridCol w:w="8280"/>
      </w:tblGrid>
      <w:tr w:rsidR="00586138"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586138" w:rsidRPr="000170DA" w:rsidRDefault="00586138" w:rsidP="00F77E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6138" w:rsidRPr="000170DA" w:rsidRDefault="009655BE" w:rsidP="00F77EAF">
            <w:pPr>
              <w:keepNext/>
              <w:rPr>
                <w:rStyle w:val="Hyperlink"/>
                <w:rFonts w:ascii="Garamond" w:hAnsi="Garamond"/>
                <w:color w:val="auto"/>
                <w:u w:val="none"/>
                <w:lang w:val="en-AU"/>
              </w:rPr>
            </w:pPr>
            <w:hyperlink r:id="rId27" w:history="1">
              <w:r w:rsidR="00586138" w:rsidRPr="00CC55C3">
                <w:rPr>
                  <w:rStyle w:val="Hyperlink"/>
                  <w:rFonts w:ascii="Garamond" w:hAnsi="Garamond"/>
                  <w:lang w:val="en-AU"/>
                </w:rPr>
                <w:t>https://www.publish.csiro.au/py/issue/10185</w:t>
              </w:r>
            </w:hyperlink>
            <w:r w:rsidR="00586138">
              <w:rPr>
                <w:rStyle w:val="Hyperlink"/>
                <w:rFonts w:ascii="Garamond" w:hAnsi="Garamond"/>
                <w:color w:val="auto"/>
                <w:u w:val="none"/>
                <w:lang w:val="en-AU"/>
              </w:rPr>
              <w:t xml:space="preserve"> </w:t>
            </w:r>
          </w:p>
        </w:tc>
      </w:tr>
      <w:tr w:rsidR="00586138"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586138" w:rsidRPr="000170DA" w:rsidRDefault="00586138"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6138" w:rsidRPr="007C3778" w:rsidRDefault="00586138" w:rsidP="00F77EAF">
            <w:pPr>
              <w:rPr>
                <w:rFonts w:ascii="Garamond" w:hAnsi="Garamond"/>
                <w:lang w:val="en-AU"/>
              </w:rPr>
            </w:pPr>
            <w:r w:rsidRPr="00B440ED">
              <w:rPr>
                <w:rFonts w:ascii="Garamond" w:hAnsi="Garamond"/>
                <w:lang w:val="en-AU"/>
              </w:rPr>
              <w:t>A new issue of</w:t>
            </w:r>
            <w:r>
              <w:rPr>
                <w:rFonts w:ascii="Garamond" w:hAnsi="Garamond"/>
                <w:lang w:val="en-AU"/>
              </w:rPr>
              <w:t xml:space="preserve"> the</w:t>
            </w:r>
            <w:r w:rsidRPr="00B440ED">
              <w:rPr>
                <w:rFonts w:ascii="Garamond" w:hAnsi="Garamond"/>
                <w:lang w:val="en-AU"/>
              </w:rPr>
              <w:t xml:space="preserve"> </w:t>
            </w:r>
            <w:r w:rsidRPr="00F02FB7">
              <w:rPr>
                <w:rFonts w:ascii="Garamond" w:hAnsi="Garamond"/>
                <w:i/>
                <w:lang w:val="en-AU"/>
              </w:rPr>
              <w:t>Australian Journal of Primary Health</w:t>
            </w:r>
            <w:r w:rsidRPr="00C57211">
              <w:rPr>
                <w:rFonts w:ascii="Garamond" w:hAnsi="Garamond"/>
                <w:i/>
                <w:lang w:val="en-AU"/>
              </w:rPr>
              <w:t xml:space="preserve"> </w:t>
            </w:r>
            <w:r w:rsidRPr="00B440ED">
              <w:rPr>
                <w:rFonts w:ascii="Garamond" w:hAnsi="Garamond"/>
                <w:lang w:val="en-AU"/>
              </w:rPr>
              <w:t xml:space="preserve">has been published. </w:t>
            </w:r>
            <w:r>
              <w:rPr>
                <w:rFonts w:ascii="Garamond" w:hAnsi="Garamond"/>
                <w:lang w:val="en-AU"/>
              </w:rPr>
              <w:t>This issue is special issue with the theme ‘</w:t>
            </w:r>
            <w:r w:rsidRPr="005D5BAC">
              <w:rPr>
                <w:rFonts w:ascii="Garamond" w:hAnsi="Garamond"/>
                <w:b/>
                <w:lang w:val="en-AU"/>
              </w:rPr>
              <w:t>Primary Health Care in an Ageing Society</w:t>
            </w:r>
            <w:r>
              <w:rPr>
                <w:rFonts w:ascii="Garamond" w:hAnsi="Garamond"/>
                <w:lang w:val="en-AU"/>
              </w:rPr>
              <w:t>’</w:t>
            </w:r>
            <w:r w:rsidRPr="0066531C">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F02FB7">
              <w:rPr>
                <w:rFonts w:ascii="Garamond" w:hAnsi="Garamond"/>
                <w:i/>
                <w:lang w:val="en-AU"/>
              </w:rPr>
              <w:t>Australian Journal of Primary Health</w:t>
            </w:r>
            <w:r w:rsidRPr="00B440ED">
              <w:rPr>
                <w:rFonts w:ascii="Garamond" w:hAnsi="Garamond"/>
                <w:lang w:val="en-AU"/>
              </w:rPr>
              <w:t xml:space="preserve"> include:</w:t>
            </w:r>
          </w:p>
          <w:p w:rsidR="00586138" w:rsidRPr="005D5BAC" w:rsidRDefault="00586138" w:rsidP="00F77EAF">
            <w:pPr>
              <w:pStyle w:val="ListParagraph"/>
              <w:numPr>
                <w:ilvl w:val="0"/>
                <w:numId w:val="15"/>
              </w:numPr>
              <w:rPr>
                <w:rFonts w:ascii="Garamond" w:hAnsi="Garamond"/>
                <w:lang w:val="en-AU"/>
              </w:rPr>
            </w:pPr>
            <w:r w:rsidRPr="005D5BAC">
              <w:rPr>
                <w:rFonts w:ascii="Garamond" w:hAnsi="Garamond"/>
                <w:lang w:val="en-AU"/>
              </w:rPr>
              <w:t xml:space="preserve">Primary health care in an ageing society (Hal </w:t>
            </w:r>
            <w:proofErr w:type="spellStart"/>
            <w:r w:rsidRPr="005D5BAC">
              <w:rPr>
                <w:rFonts w:ascii="Garamond" w:hAnsi="Garamond"/>
                <w:lang w:val="en-AU"/>
              </w:rPr>
              <w:t>Swerissen</w:t>
            </w:r>
            <w:proofErr w:type="spellEnd"/>
            <w:r w:rsidRPr="005D5BAC">
              <w:rPr>
                <w:rFonts w:ascii="Garamond" w:hAnsi="Garamond"/>
                <w:lang w:val="en-AU"/>
              </w:rPr>
              <w:t xml:space="preserve"> and Virginia Lewis</w:t>
            </w:r>
            <w:r>
              <w:rPr>
                <w:rFonts w:ascii="Garamond" w:hAnsi="Garamond"/>
                <w:lang w:val="en-AU"/>
              </w:rPr>
              <w:t>)</w:t>
            </w:r>
          </w:p>
          <w:p w:rsidR="00586138" w:rsidRDefault="00586138" w:rsidP="00F77EAF">
            <w:pPr>
              <w:pStyle w:val="ListParagraph"/>
              <w:numPr>
                <w:ilvl w:val="0"/>
                <w:numId w:val="15"/>
              </w:numPr>
              <w:rPr>
                <w:rFonts w:ascii="Garamond" w:hAnsi="Garamond"/>
                <w:lang w:val="en-AU"/>
              </w:rPr>
            </w:pPr>
            <w:r w:rsidRPr="005D5BAC">
              <w:rPr>
                <w:rFonts w:ascii="Garamond" w:hAnsi="Garamond"/>
                <w:lang w:val="en-AU"/>
              </w:rPr>
              <w:t xml:space="preserve">Exploring the </w:t>
            </w:r>
            <w:r w:rsidRPr="005D5BAC">
              <w:rPr>
                <w:rFonts w:ascii="Garamond" w:hAnsi="Garamond"/>
                <w:b/>
                <w:lang w:val="en-AU"/>
              </w:rPr>
              <w:t>‘grey nomad’ travelling population of Australia and its health</w:t>
            </w:r>
            <w:r w:rsidRPr="005D5BAC">
              <w:rPr>
                <w:rFonts w:ascii="Garamond" w:hAnsi="Garamond"/>
                <w:lang w:val="en-AU"/>
              </w:rPr>
              <w:t xml:space="preserve">: an integrative literature review (Margaret Yates, Lin Perry, Jenny Onyx and Tracy </w:t>
            </w:r>
            <w:proofErr w:type="spellStart"/>
            <w:r w:rsidRPr="005D5BAC">
              <w:rPr>
                <w:rFonts w:ascii="Garamond" w:hAnsi="Garamond"/>
                <w:lang w:val="en-AU"/>
              </w:rPr>
              <w:t>Levett</w:t>
            </w:r>
            <w:proofErr w:type="spellEnd"/>
            <w:r w:rsidRPr="005D5BAC">
              <w:rPr>
                <w:rFonts w:ascii="Garamond" w:hAnsi="Garamond"/>
                <w:lang w:val="en-AU"/>
              </w:rPr>
              <w:t>-Jones</w:t>
            </w:r>
            <w:r>
              <w:rPr>
                <w:rFonts w:ascii="Garamond" w:hAnsi="Garamond"/>
                <w:lang w:val="en-AU"/>
              </w:rPr>
              <w:t>)</w:t>
            </w:r>
          </w:p>
          <w:p w:rsidR="00586138" w:rsidRPr="005D5BAC" w:rsidRDefault="00586138" w:rsidP="00F77EAF">
            <w:pPr>
              <w:pStyle w:val="ListParagraph"/>
              <w:numPr>
                <w:ilvl w:val="0"/>
                <w:numId w:val="15"/>
              </w:numPr>
              <w:rPr>
                <w:rFonts w:ascii="Garamond" w:hAnsi="Garamond"/>
                <w:lang w:val="en-AU"/>
              </w:rPr>
            </w:pPr>
            <w:r w:rsidRPr="005D5BAC">
              <w:rPr>
                <w:rFonts w:ascii="Garamond" w:hAnsi="Garamond"/>
                <w:b/>
                <w:lang w:val="en-AU"/>
              </w:rPr>
              <w:t>Carers of older Australians</w:t>
            </w:r>
            <w:r w:rsidRPr="005D5BAC">
              <w:rPr>
                <w:rFonts w:ascii="Garamond" w:hAnsi="Garamond"/>
                <w:lang w:val="en-AU"/>
              </w:rPr>
              <w:t>: unmet support needs and carer well-being (</w:t>
            </w:r>
            <w:proofErr w:type="spellStart"/>
            <w:r w:rsidRPr="005D5BAC">
              <w:rPr>
                <w:rFonts w:ascii="Garamond" w:hAnsi="Garamond"/>
                <w:lang w:val="en-AU"/>
              </w:rPr>
              <w:t>Jeromey</w:t>
            </w:r>
            <w:proofErr w:type="spellEnd"/>
            <w:r w:rsidRPr="005D5BAC">
              <w:rPr>
                <w:rFonts w:ascii="Garamond" w:hAnsi="Garamond"/>
                <w:lang w:val="en-AU"/>
              </w:rPr>
              <w:t xml:space="preserve"> Temple, </w:t>
            </w:r>
            <w:proofErr w:type="spellStart"/>
            <w:r w:rsidRPr="005D5BAC">
              <w:rPr>
                <w:rFonts w:ascii="Garamond" w:hAnsi="Garamond"/>
                <w:lang w:val="en-AU"/>
              </w:rPr>
              <w:t>Briony</w:t>
            </w:r>
            <w:proofErr w:type="spellEnd"/>
            <w:r w:rsidRPr="005D5BAC">
              <w:rPr>
                <w:rFonts w:ascii="Garamond" w:hAnsi="Garamond"/>
                <w:lang w:val="en-AU"/>
              </w:rPr>
              <w:t xml:space="preserve"> Dow and Leona </w:t>
            </w:r>
            <w:proofErr w:type="spellStart"/>
            <w:r w:rsidRPr="005D5BAC">
              <w:rPr>
                <w:rFonts w:ascii="Garamond" w:hAnsi="Garamond"/>
                <w:lang w:val="en-AU"/>
              </w:rPr>
              <w:t>Kosowicz</w:t>
            </w:r>
            <w:proofErr w:type="spellEnd"/>
            <w:r>
              <w:rPr>
                <w:rFonts w:ascii="Garamond" w:hAnsi="Garamond"/>
                <w:lang w:val="en-AU"/>
              </w:rPr>
              <w:t>)</w:t>
            </w:r>
          </w:p>
          <w:p w:rsidR="00586138" w:rsidRPr="005D5BAC" w:rsidRDefault="00586138" w:rsidP="00F77EAF">
            <w:pPr>
              <w:pStyle w:val="ListParagraph"/>
              <w:numPr>
                <w:ilvl w:val="0"/>
                <w:numId w:val="15"/>
              </w:numPr>
              <w:rPr>
                <w:rFonts w:ascii="Garamond" w:hAnsi="Garamond"/>
                <w:lang w:val="en-AU"/>
              </w:rPr>
            </w:pPr>
            <w:r w:rsidRPr="005D5BAC">
              <w:rPr>
                <w:rFonts w:ascii="Garamond" w:hAnsi="Garamond"/>
                <w:b/>
                <w:lang w:val="en-AU"/>
              </w:rPr>
              <w:t>Self-management behaviours of older adults with chronic diseases</w:t>
            </w:r>
            <w:r w:rsidRPr="005D5BAC">
              <w:rPr>
                <w:rFonts w:ascii="Garamond" w:hAnsi="Garamond"/>
                <w:lang w:val="en-AU"/>
              </w:rPr>
              <w:t xml:space="preserve">: comparative analysis based on the daily activity abilities (Dong Kong, </w:t>
            </w:r>
            <w:proofErr w:type="spellStart"/>
            <w:r w:rsidRPr="005D5BAC">
              <w:rPr>
                <w:rFonts w:ascii="Garamond" w:hAnsi="Garamond"/>
                <w:lang w:val="en-AU"/>
              </w:rPr>
              <w:t>Meiyun</w:t>
            </w:r>
            <w:proofErr w:type="spellEnd"/>
            <w:r w:rsidRPr="005D5BAC">
              <w:rPr>
                <w:rFonts w:ascii="Garamond" w:hAnsi="Garamond"/>
                <w:lang w:val="en-AU"/>
              </w:rPr>
              <w:t xml:space="preserve"> </w:t>
            </w:r>
            <w:proofErr w:type="spellStart"/>
            <w:r w:rsidRPr="005D5BAC">
              <w:rPr>
                <w:rFonts w:ascii="Garamond" w:hAnsi="Garamond"/>
                <w:lang w:val="en-AU"/>
              </w:rPr>
              <w:t>Zuo</w:t>
            </w:r>
            <w:proofErr w:type="spellEnd"/>
            <w:r w:rsidRPr="005D5BAC">
              <w:rPr>
                <w:rFonts w:ascii="Garamond" w:hAnsi="Garamond"/>
                <w:lang w:val="en-AU"/>
              </w:rPr>
              <w:t xml:space="preserve"> and Minder Chen</w:t>
            </w:r>
            <w:r>
              <w:rPr>
                <w:rFonts w:ascii="Garamond" w:hAnsi="Garamond"/>
                <w:lang w:val="en-AU"/>
              </w:rPr>
              <w:t>)</w:t>
            </w:r>
          </w:p>
          <w:p w:rsidR="00586138" w:rsidRPr="005D5BAC" w:rsidRDefault="00586138" w:rsidP="00F77EAF">
            <w:pPr>
              <w:pStyle w:val="ListParagraph"/>
              <w:numPr>
                <w:ilvl w:val="0"/>
                <w:numId w:val="15"/>
              </w:numPr>
              <w:rPr>
                <w:rFonts w:ascii="Garamond" w:hAnsi="Garamond"/>
                <w:lang w:val="en-AU"/>
              </w:rPr>
            </w:pPr>
            <w:r w:rsidRPr="005D5BAC">
              <w:rPr>
                <w:rFonts w:ascii="Garamond" w:hAnsi="Garamond"/>
                <w:lang w:val="en-AU"/>
              </w:rPr>
              <w:t xml:space="preserve">Beyond multimorbidity: </w:t>
            </w:r>
            <w:r w:rsidRPr="005D5BAC">
              <w:rPr>
                <w:rFonts w:ascii="Garamond" w:hAnsi="Garamond"/>
                <w:b/>
                <w:lang w:val="en-AU"/>
              </w:rPr>
              <w:t>primary care and the older person with complex needs</w:t>
            </w:r>
            <w:r w:rsidRPr="005D5BAC">
              <w:rPr>
                <w:rFonts w:ascii="Garamond" w:hAnsi="Garamond"/>
                <w:lang w:val="en-AU"/>
              </w:rPr>
              <w:t xml:space="preserve"> (Jennifer Mann, </w:t>
            </w:r>
            <w:proofErr w:type="spellStart"/>
            <w:r w:rsidRPr="005D5BAC">
              <w:rPr>
                <w:rFonts w:ascii="Garamond" w:hAnsi="Garamond"/>
                <w:lang w:val="en-AU"/>
              </w:rPr>
              <w:t>Fintan</w:t>
            </w:r>
            <w:proofErr w:type="spellEnd"/>
            <w:r w:rsidRPr="005D5BAC">
              <w:rPr>
                <w:rFonts w:ascii="Garamond" w:hAnsi="Garamond"/>
                <w:lang w:val="en-AU"/>
              </w:rPr>
              <w:t xml:space="preserve"> Thompson, Rachel Quigley, Robyn McDermott, Susan Devine and Edward </w:t>
            </w:r>
            <w:proofErr w:type="spellStart"/>
            <w:r w:rsidRPr="005D5BAC">
              <w:rPr>
                <w:rFonts w:ascii="Garamond" w:hAnsi="Garamond"/>
                <w:lang w:val="en-AU"/>
              </w:rPr>
              <w:t>Strivens</w:t>
            </w:r>
            <w:proofErr w:type="spellEnd"/>
            <w:r>
              <w:rPr>
                <w:rFonts w:ascii="Garamond" w:hAnsi="Garamond"/>
                <w:lang w:val="en-AU"/>
              </w:rPr>
              <w:t>)</w:t>
            </w:r>
          </w:p>
          <w:p w:rsidR="00586138" w:rsidRPr="005D5BAC" w:rsidRDefault="00586138" w:rsidP="00F77EAF">
            <w:pPr>
              <w:pStyle w:val="ListParagraph"/>
              <w:numPr>
                <w:ilvl w:val="0"/>
                <w:numId w:val="15"/>
              </w:numPr>
              <w:rPr>
                <w:rFonts w:ascii="Garamond" w:hAnsi="Garamond"/>
                <w:lang w:val="en-AU"/>
              </w:rPr>
            </w:pPr>
            <w:r w:rsidRPr="005D5BAC">
              <w:rPr>
                <w:rFonts w:ascii="Garamond" w:hAnsi="Garamond"/>
                <w:b/>
                <w:lang w:val="en-AU"/>
              </w:rPr>
              <w:t>Frailty screening among older adults receiving home care packages</w:t>
            </w:r>
            <w:r w:rsidRPr="005D5BAC">
              <w:rPr>
                <w:rFonts w:ascii="Garamond" w:hAnsi="Garamond"/>
                <w:lang w:val="en-AU"/>
              </w:rPr>
              <w:t>: a study of feasibility and prevalence (Amy Waller, Andrea Coda, Mariko Carey, Amy Davis and Matthew Clapham</w:t>
            </w:r>
            <w:r>
              <w:rPr>
                <w:rFonts w:ascii="Garamond" w:hAnsi="Garamond"/>
                <w:lang w:val="en-AU"/>
              </w:rPr>
              <w:t>)</w:t>
            </w:r>
          </w:p>
          <w:p w:rsidR="00586138" w:rsidRPr="005D5BAC" w:rsidRDefault="00586138" w:rsidP="00F77EAF">
            <w:pPr>
              <w:pStyle w:val="ListParagraph"/>
              <w:numPr>
                <w:ilvl w:val="0"/>
                <w:numId w:val="15"/>
              </w:numPr>
              <w:rPr>
                <w:rFonts w:ascii="Garamond" w:hAnsi="Garamond"/>
                <w:lang w:val="en-AU"/>
              </w:rPr>
            </w:pPr>
            <w:r w:rsidRPr="005D5BAC">
              <w:rPr>
                <w:rFonts w:ascii="Garamond" w:hAnsi="Garamond"/>
                <w:lang w:val="en-AU"/>
              </w:rPr>
              <w:t xml:space="preserve">Recent trends in </w:t>
            </w:r>
            <w:r w:rsidRPr="005D5BAC">
              <w:rPr>
                <w:rFonts w:ascii="Garamond" w:hAnsi="Garamond"/>
                <w:b/>
                <w:lang w:val="en-AU"/>
              </w:rPr>
              <w:t>health assessments for older Australians</w:t>
            </w:r>
            <w:r w:rsidRPr="005D5BAC">
              <w:rPr>
                <w:rFonts w:ascii="Garamond" w:hAnsi="Garamond"/>
                <w:lang w:val="en-AU"/>
              </w:rPr>
              <w:t xml:space="preserve"> (Eleanor K L Mitchell and Angelo </w:t>
            </w:r>
            <w:proofErr w:type="spellStart"/>
            <w:r w:rsidRPr="005D5BAC">
              <w:rPr>
                <w:rFonts w:ascii="Garamond" w:hAnsi="Garamond"/>
                <w:lang w:val="en-AU"/>
              </w:rPr>
              <w:t>D'Amore</w:t>
            </w:r>
            <w:proofErr w:type="spellEnd"/>
            <w:r>
              <w:rPr>
                <w:rFonts w:ascii="Garamond" w:hAnsi="Garamond"/>
                <w:lang w:val="en-AU"/>
              </w:rPr>
              <w:t>)</w:t>
            </w:r>
          </w:p>
          <w:p w:rsidR="00586138" w:rsidRPr="005D5BAC" w:rsidRDefault="00586138" w:rsidP="00F77EAF">
            <w:pPr>
              <w:pStyle w:val="ListParagraph"/>
              <w:numPr>
                <w:ilvl w:val="0"/>
                <w:numId w:val="15"/>
              </w:numPr>
              <w:rPr>
                <w:rFonts w:ascii="Garamond" w:hAnsi="Garamond"/>
                <w:lang w:val="en-AU"/>
              </w:rPr>
            </w:pPr>
            <w:r w:rsidRPr="005D5BAC">
              <w:rPr>
                <w:rFonts w:ascii="Garamond" w:hAnsi="Garamond"/>
                <w:lang w:val="en-AU"/>
              </w:rPr>
              <w:t xml:space="preserve">Attitudes of general practitioners and practice nurses regarding </w:t>
            </w:r>
            <w:r w:rsidRPr="005D5BAC">
              <w:rPr>
                <w:rFonts w:ascii="Garamond" w:hAnsi="Garamond"/>
                <w:b/>
                <w:lang w:val="en-AU"/>
              </w:rPr>
              <w:t>older person health assessments</w:t>
            </w:r>
            <w:r w:rsidRPr="005D5BAC">
              <w:rPr>
                <w:rFonts w:ascii="Garamond" w:hAnsi="Garamond"/>
                <w:lang w:val="en-AU"/>
              </w:rPr>
              <w:t xml:space="preserve"> (Sai Ram </w:t>
            </w:r>
            <w:proofErr w:type="spellStart"/>
            <w:r w:rsidRPr="005D5BAC">
              <w:rPr>
                <w:rFonts w:ascii="Garamond" w:hAnsi="Garamond"/>
                <w:lang w:val="en-AU"/>
              </w:rPr>
              <w:t>Ramisetty</w:t>
            </w:r>
            <w:proofErr w:type="spellEnd"/>
            <w:r w:rsidRPr="005D5BAC">
              <w:rPr>
                <w:rFonts w:ascii="Garamond" w:hAnsi="Garamond"/>
                <w:lang w:val="en-AU"/>
              </w:rPr>
              <w:t>,</w:t>
            </w:r>
            <w:r>
              <w:rPr>
                <w:rFonts w:ascii="Garamond" w:hAnsi="Garamond"/>
                <w:lang w:val="en-AU"/>
              </w:rPr>
              <w:t xml:space="preserve"> Angelo </w:t>
            </w:r>
            <w:proofErr w:type="spellStart"/>
            <w:r>
              <w:rPr>
                <w:rFonts w:ascii="Garamond" w:hAnsi="Garamond"/>
                <w:lang w:val="en-AU"/>
              </w:rPr>
              <w:t>D'Amore</w:t>
            </w:r>
            <w:proofErr w:type="spellEnd"/>
            <w:r>
              <w:rPr>
                <w:rFonts w:ascii="Garamond" w:hAnsi="Garamond"/>
                <w:lang w:val="en-AU"/>
              </w:rPr>
              <w:t xml:space="preserve"> and Eleanor K</w:t>
            </w:r>
            <w:r w:rsidRPr="005D5BAC">
              <w:rPr>
                <w:rFonts w:ascii="Garamond" w:hAnsi="Garamond"/>
                <w:lang w:val="en-AU"/>
              </w:rPr>
              <w:t xml:space="preserve"> L Mitchell</w:t>
            </w:r>
            <w:r>
              <w:rPr>
                <w:rFonts w:ascii="Garamond" w:hAnsi="Garamond"/>
                <w:lang w:val="en-AU"/>
              </w:rPr>
              <w:t>)</w:t>
            </w:r>
          </w:p>
          <w:p w:rsidR="00586138" w:rsidRPr="005D5BAC" w:rsidRDefault="00586138" w:rsidP="00F77EAF">
            <w:pPr>
              <w:pStyle w:val="ListParagraph"/>
              <w:numPr>
                <w:ilvl w:val="0"/>
                <w:numId w:val="15"/>
              </w:numPr>
              <w:rPr>
                <w:rFonts w:ascii="Garamond" w:hAnsi="Garamond"/>
                <w:lang w:val="en-AU"/>
              </w:rPr>
            </w:pPr>
            <w:r w:rsidRPr="005D5BAC">
              <w:rPr>
                <w:rFonts w:ascii="Garamond" w:hAnsi="Garamond"/>
                <w:b/>
                <w:lang w:val="en-AU"/>
              </w:rPr>
              <w:t>Barriers to health care reported by carers of older Australians</w:t>
            </w:r>
            <w:r w:rsidRPr="005D5BAC">
              <w:rPr>
                <w:rFonts w:ascii="Garamond" w:hAnsi="Garamond"/>
                <w:lang w:val="en-AU"/>
              </w:rPr>
              <w:t>: new evidence from the 2018 Survey of Disability, Ageing and Carers (</w:t>
            </w:r>
            <w:proofErr w:type="spellStart"/>
            <w:r w:rsidRPr="005D5BAC">
              <w:rPr>
                <w:rFonts w:ascii="Garamond" w:hAnsi="Garamond"/>
                <w:lang w:val="en-AU"/>
              </w:rPr>
              <w:t>Jeromey</w:t>
            </w:r>
            <w:proofErr w:type="spellEnd"/>
            <w:r w:rsidRPr="005D5BAC">
              <w:rPr>
                <w:rFonts w:ascii="Garamond" w:hAnsi="Garamond"/>
                <w:lang w:val="en-AU"/>
              </w:rPr>
              <w:t xml:space="preserve"> Temple, Frances Batchelor, Kerry Hwang, Jay Stiles and Lidia Engel</w:t>
            </w:r>
            <w:r>
              <w:rPr>
                <w:rFonts w:ascii="Garamond" w:hAnsi="Garamond"/>
                <w:lang w:val="en-AU"/>
              </w:rPr>
              <w:t>)</w:t>
            </w:r>
          </w:p>
          <w:p w:rsidR="00586138" w:rsidRDefault="00586138" w:rsidP="00F77EAF">
            <w:pPr>
              <w:pStyle w:val="ListParagraph"/>
              <w:numPr>
                <w:ilvl w:val="0"/>
                <w:numId w:val="15"/>
              </w:numPr>
              <w:rPr>
                <w:rFonts w:ascii="Garamond" w:hAnsi="Garamond"/>
                <w:lang w:val="en-AU"/>
              </w:rPr>
            </w:pPr>
            <w:r w:rsidRPr="005D5BAC">
              <w:rPr>
                <w:rFonts w:ascii="Garamond" w:hAnsi="Garamond"/>
                <w:lang w:val="en-AU"/>
              </w:rPr>
              <w:t xml:space="preserve">Access to care: a qualitative study exploring the </w:t>
            </w:r>
            <w:r w:rsidRPr="005D5BAC">
              <w:rPr>
                <w:rFonts w:ascii="Garamond" w:hAnsi="Garamond"/>
                <w:b/>
                <w:lang w:val="en-AU"/>
              </w:rPr>
              <w:t>primary care needs and experiences of older people needing assistance with daily living</w:t>
            </w:r>
            <w:r w:rsidRPr="005D5BAC">
              <w:rPr>
                <w:rFonts w:ascii="Garamond" w:hAnsi="Garamond"/>
                <w:lang w:val="en-AU"/>
              </w:rPr>
              <w:t xml:space="preserve"> (Marina </w:t>
            </w:r>
            <w:proofErr w:type="spellStart"/>
            <w:r w:rsidRPr="005D5BAC">
              <w:rPr>
                <w:rFonts w:ascii="Garamond" w:hAnsi="Garamond"/>
                <w:lang w:val="en-AU"/>
              </w:rPr>
              <w:t>Kunin</w:t>
            </w:r>
            <w:proofErr w:type="spellEnd"/>
            <w:r w:rsidRPr="005D5BAC">
              <w:rPr>
                <w:rFonts w:ascii="Garamond" w:hAnsi="Garamond"/>
                <w:lang w:val="en-AU"/>
              </w:rPr>
              <w:t xml:space="preserve">, Jenny </w:t>
            </w:r>
            <w:proofErr w:type="spellStart"/>
            <w:r w:rsidRPr="005D5BAC">
              <w:rPr>
                <w:rFonts w:ascii="Garamond" w:hAnsi="Garamond"/>
                <w:lang w:val="en-AU"/>
              </w:rPr>
              <w:t>Advocat</w:t>
            </w:r>
            <w:proofErr w:type="spellEnd"/>
            <w:r w:rsidRPr="005D5BAC">
              <w:rPr>
                <w:rFonts w:ascii="Garamond" w:hAnsi="Garamond"/>
                <w:lang w:val="en-AU"/>
              </w:rPr>
              <w:t xml:space="preserve">, </w:t>
            </w:r>
            <w:proofErr w:type="spellStart"/>
            <w:r w:rsidRPr="005D5BAC">
              <w:rPr>
                <w:rFonts w:ascii="Garamond" w:hAnsi="Garamond"/>
                <w:lang w:val="en-AU"/>
              </w:rPr>
              <w:t>Nilakshi</w:t>
            </w:r>
            <w:proofErr w:type="spellEnd"/>
            <w:r w:rsidRPr="005D5BAC">
              <w:rPr>
                <w:rFonts w:ascii="Garamond" w:hAnsi="Garamond"/>
                <w:lang w:val="en-AU"/>
              </w:rPr>
              <w:t xml:space="preserve"> </w:t>
            </w:r>
            <w:proofErr w:type="spellStart"/>
            <w:r w:rsidRPr="005D5BAC">
              <w:rPr>
                <w:rFonts w:ascii="Garamond" w:hAnsi="Garamond"/>
                <w:lang w:val="en-AU"/>
              </w:rPr>
              <w:t>Gunatillaka</w:t>
            </w:r>
            <w:proofErr w:type="spellEnd"/>
            <w:r w:rsidRPr="005D5BAC">
              <w:rPr>
                <w:rFonts w:ascii="Garamond" w:hAnsi="Garamond"/>
                <w:lang w:val="en-AU"/>
              </w:rPr>
              <w:t xml:space="preserve"> and Grant Russell</w:t>
            </w:r>
            <w:r>
              <w:rPr>
                <w:rFonts w:ascii="Garamond" w:hAnsi="Garamond"/>
                <w:lang w:val="en-AU"/>
              </w:rPr>
              <w:t>)</w:t>
            </w:r>
          </w:p>
          <w:p w:rsidR="00586138" w:rsidRPr="00292B57" w:rsidRDefault="00586138" w:rsidP="00F77EAF">
            <w:pPr>
              <w:pStyle w:val="ListParagraph"/>
              <w:numPr>
                <w:ilvl w:val="0"/>
                <w:numId w:val="15"/>
              </w:numPr>
              <w:rPr>
                <w:rFonts w:ascii="Garamond" w:hAnsi="Garamond"/>
                <w:lang w:val="en-AU"/>
              </w:rPr>
            </w:pPr>
            <w:r w:rsidRPr="005D5BAC">
              <w:rPr>
                <w:rFonts w:ascii="Garamond" w:hAnsi="Garamond"/>
                <w:b/>
                <w:lang w:val="en-AU"/>
              </w:rPr>
              <w:t>OPEN ARCH integrated care model</w:t>
            </w:r>
            <w:r w:rsidRPr="005D5BAC">
              <w:rPr>
                <w:rFonts w:ascii="Garamond" w:hAnsi="Garamond"/>
                <w:lang w:val="en-AU"/>
              </w:rPr>
              <w:t>: experiences of older Australians and their carers</w:t>
            </w:r>
            <w:r>
              <w:rPr>
                <w:rFonts w:ascii="Garamond" w:hAnsi="Garamond"/>
                <w:lang w:val="en-AU"/>
              </w:rPr>
              <w:t xml:space="preserve"> (</w:t>
            </w:r>
            <w:r w:rsidRPr="005D5BAC">
              <w:rPr>
                <w:rFonts w:ascii="Garamond" w:hAnsi="Garamond"/>
                <w:lang w:val="en-AU"/>
              </w:rPr>
              <w:t xml:space="preserve">Rachel Quigley, Sarah Russell, </w:t>
            </w:r>
            <w:proofErr w:type="spellStart"/>
            <w:r w:rsidRPr="005D5BAC">
              <w:rPr>
                <w:rFonts w:ascii="Garamond" w:hAnsi="Garamond"/>
                <w:lang w:val="en-AU"/>
              </w:rPr>
              <w:t>Desley</w:t>
            </w:r>
            <w:proofErr w:type="spellEnd"/>
            <w:r w:rsidRPr="005D5BAC">
              <w:rPr>
                <w:rFonts w:ascii="Garamond" w:hAnsi="Garamond"/>
                <w:lang w:val="en-AU"/>
              </w:rPr>
              <w:t xml:space="preserve"> Harvey and Jennifer Mann</w:t>
            </w:r>
            <w:r>
              <w:rPr>
                <w:rFonts w:ascii="Garamond" w:hAnsi="Garamond"/>
                <w:lang w:val="en-AU"/>
              </w:rPr>
              <w:t>)</w:t>
            </w:r>
          </w:p>
        </w:tc>
      </w:tr>
    </w:tbl>
    <w:p w:rsidR="00586138" w:rsidRDefault="00586138" w:rsidP="00586138">
      <w:pPr>
        <w:keepNext/>
        <w:keepLines/>
        <w:tabs>
          <w:tab w:val="left" w:pos="2114"/>
        </w:tabs>
        <w:autoSpaceDE w:val="0"/>
        <w:autoSpaceDN w:val="0"/>
        <w:adjustRightInd w:val="0"/>
        <w:rPr>
          <w:rFonts w:ascii="Garamond" w:hAnsi="Garamond"/>
          <w:i/>
          <w:lang w:val="en-AU"/>
        </w:rPr>
      </w:pPr>
    </w:p>
    <w:p w:rsidR="001765EE" w:rsidRDefault="001765EE" w:rsidP="001765EE">
      <w:pPr>
        <w:keepNext/>
        <w:rPr>
          <w:rFonts w:ascii="Garamond" w:hAnsi="Garamond"/>
          <w:i/>
          <w:lang w:val="en-AU"/>
        </w:rPr>
      </w:pPr>
      <w:r>
        <w:rPr>
          <w:rFonts w:ascii="Garamond" w:hAnsi="Garamond"/>
          <w:i/>
          <w:lang w:val="en-AU"/>
        </w:rPr>
        <w:t>BMJ Leader</w:t>
      </w:r>
    </w:p>
    <w:p w:rsidR="001765EE" w:rsidRPr="00D65371" w:rsidRDefault="001765EE" w:rsidP="001765EE">
      <w:pPr>
        <w:keepNext/>
        <w:rPr>
          <w:rFonts w:ascii="Garamond" w:hAnsi="Garamond"/>
          <w:lang w:val="en-AU"/>
        </w:rPr>
      </w:pPr>
      <w:r>
        <w:rPr>
          <w:rFonts w:ascii="Garamond" w:hAnsi="Garamond"/>
          <w:lang w:val="en-AU"/>
        </w:rPr>
        <w:t>July 2021 - Volume 5 - 2</w:t>
      </w:r>
    </w:p>
    <w:tbl>
      <w:tblPr>
        <w:tblStyle w:val="TableGrid"/>
        <w:tblW w:w="9360" w:type="dxa"/>
        <w:tblInd w:w="288" w:type="dxa"/>
        <w:tblLayout w:type="fixed"/>
        <w:tblLook w:val="01E0" w:firstRow="1" w:lastRow="1" w:firstColumn="1" w:lastColumn="1" w:noHBand="0" w:noVBand="0"/>
      </w:tblPr>
      <w:tblGrid>
        <w:gridCol w:w="1080"/>
        <w:gridCol w:w="8280"/>
      </w:tblGrid>
      <w:tr w:rsidR="001765EE" w:rsidRPr="000170DA" w:rsidTr="00CB23FD">
        <w:tc>
          <w:tcPr>
            <w:tcW w:w="1080" w:type="dxa"/>
            <w:tcBorders>
              <w:top w:val="single" w:sz="4" w:space="0" w:color="auto"/>
              <w:left w:val="single" w:sz="4" w:space="0" w:color="auto"/>
              <w:bottom w:val="single" w:sz="4" w:space="0" w:color="auto"/>
              <w:right w:val="single" w:sz="4" w:space="0" w:color="auto"/>
            </w:tcBorders>
            <w:vAlign w:val="center"/>
          </w:tcPr>
          <w:p w:rsidR="001765EE" w:rsidRPr="000170DA" w:rsidRDefault="001765EE" w:rsidP="00CB23F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65EE" w:rsidRPr="000170DA" w:rsidRDefault="009655BE" w:rsidP="00CB23FD">
            <w:pPr>
              <w:keepNext/>
              <w:rPr>
                <w:rStyle w:val="Hyperlink"/>
                <w:rFonts w:ascii="Garamond" w:hAnsi="Garamond"/>
                <w:color w:val="auto"/>
                <w:u w:val="none"/>
                <w:lang w:val="en-AU"/>
              </w:rPr>
            </w:pPr>
            <w:hyperlink r:id="rId28" w:history="1">
              <w:r w:rsidR="001765EE" w:rsidRPr="00CB3306">
                <w:rPr>
                  <w:rStyle w:val="Hyperlink"/>
                  <w:rFonts w:ascii="Garamond" w:hAnsi="Garamond"/>
                  <w:lang w:val="en-AU"/>
                </w:rPr>
                <w:t>https://bmjleader.bmj.com/content/5/2</w:t>
              </w:r>
            </w:hyperlink>
          </w:p>
        </w:tc>
      </w:tr>
      <w:tr w:rsidR="001765EE" w:rsidRPr="000170DA" w:rsidTr="00CB23FD">
        <w:tc>
          <w:tcPr>
            <w:tcW w:w="1080" w:type="dxa"/>
            <w:tcBorders>
              <w:top w:val="single" w:sz="4" w:space="0" w:color="auto"/>
              <w:left w:val="single" w:sz="4" w:space="0" w:color="auto"/>
              <w:bottom w:val="single" w:sz="4" w:space="0" w:color="auto"/>
              <w:right w:val="single" w:sz="4" w:space="0" w:color="auto"/>
            </w:tcBorders>
            <w:vAlign w:val="center"/>
          </w:tcPr>
          <w:p w:rsidR="001765EE" w:rsidRPr="000170DA" w:rsidRDefault="001765EE" w:rsidP="00CB23F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65EE" w:rsidRPr="007C3778" w:rsidRDefault="001765EE" w:rsidP="00CB23FD">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 xml:space="preserve">BMJ </w:t>
            </w:r>
            <w:r>
              <w:rPr>
                <w:rFonts w:ascii="Garamond" w:hAnsi="Garamond"/>
                <w:i/>
                <w:lang w:val="en-AU"/>
              </w:rPr>
              <w:t>Leader</w:t>
            </w:r>
            <w:r w:rsidRPr="00B440ED">
              <w:rPr>
                <w:rFonts w:ascii="Garamond" w:hAnsi="Garamond"/>
                <w:lang w:val="en-AU"/>
              </w:rPr>
              <w:t xml:space="preserve"> has been published. Articles in this issue of </w:t>
            </w:r>
            <w:r w:rsidRPr="00C57211">
              <w:rPr>
                <w:rFonts w:ascii="Garamond" w:hAnsi="Garamond"/>
                <w:i/>
                <w:lang w:val="en-AU"/>
              </w:rPr>
              <w:t xml:space="preserve">BMJ </w:t>
            </w:r>
            <w:r>
              <w:rPr>
                <w:rFonts w:ascii="Garamond" w:hAnsi="Garamond"/>
                <w:i/>
                <w:lang w:val="en-AU"/>
              </w:rPr>
              <w:t>Leader</w:t>
            </w:r>
            <w:r w:rsidRPr="00B440ED">
              <w:rPr>
                <w:rFonts w:ascii="Garamond" w:hAnsi="Garamond"/>
                <w:lang w:val="en-AU"/>
              </w:rPr>
              <w:t xml:space="preserve"> include:</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b/>
                <w:lang w:val="en-AU"/>
              </w:rPr>
              <w:t>Coproduction and partnership</w:t>
            </w:r>
            <w:r w:rsidRPr="00664714">
              <w:rPr>
                <w:rFonts w:ascii="Garamond" w:hAnsi="Garamond"/>
                <w:lang w:val="en-AU"/>
              </w:rPr>
              <w:t xml:space="preserve"> with people and communities (Catherine Wilton</w:t>
            </w:r>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b/>
                <w:lang w:val="en-AU"/>
              </w:rPr>
              <w:t>Indigenous Health Leadership</w:t>
            </w:r>
            <w:r w:rsidRPr="00664714">
              <w:rPr>
                <w:rFonts w:ascii="Garamond" w:hAnsi="Garamond"/>
                <w:lang w:val="en-AU"/>
              </w:rPr>
              <w:t xml:space="preserve">: A </w:t>
            </w:r>
            <w:proofErr w:type="spellStart"/>
            <w:r w:rsidRPr="00664714">
              <w:rPr>
                <w:rFonts w:ascii="Garamond" w:hAnsi="Garamond"/>
                <w:lang w:val="en-AU"/>
              </w:rPr>
              <w:t>Kaupapa</w:t>
            </w:r>
            <w:proofErr w:type="spellEnd"/>
            <w:r w:rsidRPr="00664714">
              <w:rPr>
                <w:rFonts w:ascii="Garamond" w:hAnsi="Garamond"/>
                <w:lang w:val="en-AU"/>
              </w:rPr>
              <w:t xml:space="preserve"> Māori Perspective from Aotearoa – New Zealand (</w:t>
            </w:r>
            <w:proofErr w:type="spellStart"/>
            <w:r w:rsidRPr="00664714">
              <w:rPr>
                <w:rFonts w:ascii="Garamond" w:hAnsi="Garamond"/>
                <w:lang w:val="en-AU"/>
              </w:rPr>
              <w:t>Divyansh</w:t>
            </w:r>
            <w:proofErr w:type="spellEnd"/>
            <w:r w:rsidRPr="00664714">
              <w:rPr>
                <w:rFonts w:ascii="Garamond" w:hAnsi="Garamond"/>
                <w:lang w:val="en-AU"/>
              </w:rPr>
              <w:t xml:space="preserve"> </w:t>
            </w:r>
            <w:proofErr w:type="spellStart"/>
            <w:r w:rsidRPr="00664714">
              <w:rPr>
                <w:rFonts w:ascii="Garamond" w:hAnsi="Garamond"/>
                <w:lang w:val="en-AU"/>
              </w:rPr>
              <w:t>Panesar</w:t>
            </w:r>
            <w:proofErr w:type="spellEnd"/>
            <w:r w:rsidRPr="00664714">
              <w:rPr>
                <w:rFonts w:ascii="Garamond" w:hAnsi="Garamond"/>
                <w:lang w:val="en-AU"/>
              </w:rPr>
              <w:t xml:space="preserve">, Jamie-Lee </w:t>
            </w:r>
            <w:proofErr w:type="spellStart"/>
            <w:r w:rsidRPr="00664714">
              <w:rPr>
                <w:rFonts w:ascii="Garamond" w:hAnsi="Garamond"/>
                <w:lang w:val="en-AU"/>
              </w:rPr>
              <w:t>Rahiri</w:t>
            </w:r>
            <w:proofErr w:type="spellEnd"/>
            <w:r w:rsidRPr="00664714">
              <w:rPr>
                <w:rFonts w:ascii="Garamond" w:hAnsi="Garamond"/>
                <w:lang w:val="en-AU"/>
              </w:rPr>
              <w:t xml:space="preserve">, J </w:t>
            </w:r>
            <w:proofErr w:type="spellStart"/>
            <w:r w:rsidRPr="00664714">
              <w:rPr>
                <w:rFonts w:ascii="Garamond" w:hAnsi="Garamond"/>
                <w:lang w:val="en-AU"/>
              </w:rPr>
              <w:t>Koea</w:t>
            </w:r>
            <w:proofErr w:type="spellEnd"/>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lang w:val="en-AU"/>
              </w:rPr>
              <w:t xml:space="preserve">Hospital leadership perspectives on the </w:t>
            </w:r>
            <w:r w:rsidRPr="00664714">
              <w:rPr>
                <w:rFonts w:ascii="Garamond" w:hAnsi="Garamond"/>
                <w:b/>
                <w:lang w:val="en-AU"/>
              </w:rPr>
              <w:t>value of the 3 Wishes Project</w:t>
            </w:r>
            <w:r w:rsidRPr="00664714">
              <w:rPr>
                <w:rFonts w:ascii="Garamond" w:hAnsi="Garamond"/>
                <w:lang w:val="en-AU"/>
              </w:rPr>
              <w:t xml:space="preserve">: a qualitative study (Marilyn Swinton, Meredith Vanstone, Peter </w:t>
            </w:r>
            <w:proofErr w:type="spellStart"/>
            <w:r w:rsidRPr="00664714">
              <w:rPr>
                <w:rFonts w:ascii="Garamond" w:hAnsi="Garamond"/>
                <w:lang w:val="en-AU"/>
              </w:rPr>
              <w:t>Phung</w:t>
            </w:r>
            <w:proofErr w:type="spellEnd"/>
            <w:r w:rsidRPr="00664714">
              <w:rPr>
                <w:rFonts w:ascii="Garamond" w:hAnsi="Garamond"/>
                <w:lang w:val="en-AU"/>
              </w:rPr>
              <w:t xml:space="preserve">, </w:t>
            </w:r>
            <w:proofErr w:type="spellStart"/>
            <w:r w:rsidRPr="00664714">
              <w:rPr>
                <w:rFonts w:ascii="Garamond" w:hAnsi="Garamond"/>
                <w:lang w:val="en-AU"/>
              </w:rPr>
              <w:t>Thanh</w:t>
            </w:r>
            <w:proofErr w:type="spellEnd"/>
            <w:r w:rsidRPr="00664714">
              <w:rPr>
                <w:rFonts w:ascii="Garamond" w:hAnsi="Garamond"/>
                <w:lang w:val="en-AU"/>
              </w:rPr>
              <w:t xml:space="preserve"> H Neville, Alyson Takaoka, Orla M Smith, Andrew Baker, </w:t>
            </w:r>
            <w:proofErr w:type="spellStart"/>
            <w:r w:rsidRPr="00664714">
              <w:rPr>
                <w:rFonts w:ascii="Garamond" w:hAnsi="Garamond"/>
                <w:lang w:val="en-AU"/>
              </w:rPr>
              <w:t>Allana</w:t>
            </w:r>
            <w:proofErr w:type="spellEnd"/>
            <w:r w:rsidRPr="00664714">
              <w:rPr>
                <w:rFonts w:ascii="Garamond" w:hAnsi="Garamond"/>
                <w:lang w:val="en-AU"/>
              </w:rPr>
              <w:t xml:space="preserve"> LeBlanc, Denise Foster, Vinay </w:t>
            </w:r>
            <w:proofErr w:type="spellStart"/>
            <w:r w:rsidRPr="00664714">
              <w:rPr>
                <w:rFonts w:ascii="Garamond" w:hAnsi="Garamond"/>
                <w:lang w:val="en-AU"/>
              </w:rPr>
              <w:t>Dhingra</w:t>
            </w:r>
            <w:proofErr w:type="spellEnd"/>
            <w:r w:rsidRPr="00664714">
              <w:rPr>
                <w:rFonts w:ascii="Garamond" w:hAnsi="Garamond"/>
                <w:lang w:val="en-AU"/>
              </w:rPr>
              <w:t xml:space="preserve">, France J Clarke, </w:t>
            </w:r>
            <w:proofErr w:type="spellStart"/>
            <w:r w:rsidRPr="00664714">
              <w:rPr>
                <w:rFonts w:ascii="Garamond" w:hAnsi="Garamond"/>
                <w:lang w:val="en-AU"/>
              </w:rPr>
              <w:t>Neala</w:t>
            </w:r>
            <w:proofErr w:type="spellEnd"/>
            <w:r w:rsidRPr="00664714">
              <w:rPr>
                <w:rFonts w:ascii="Garamond" w:hAnsi="Garamond"/>
                <w:lang w:val="en-AU"/>
              </w:rPr>
              <w:t xml:space="preserve"> </w:t>
            </w:r>
            <w:proofErr w:type="spellStart"/>
            <w:r w:rsidRPr="00664714">
              <w:rPr>
                <w:rFonts w:ascii="Garamond" w:hAnsi="Garamond"/>
                <w:lang w:val="en-AU"/>
              </w:rPr>
              <w:t>Hoad</w:t>
            </w:r>
            <w:proofErr w:type="spellEnd"/>
            <w:r w:rsidRPr="00664714">
              <w:rPr>
                <w:rFonts w:ascii="Garamond" w:hAnsi="Garamond"/>
                <w:lang w:val="en-AU"/>
              </w:rPr>
              <w:t xml:space="preserve">, Anne Woods, Anne Boyle, </w:t>
            </w:r>
            <w:proofErr w:type="spellStart"/>
            <w:r w:rsidRPr="00664714">
              <w:rPr>
                <w:rFonts w:ascii="Garamond" w:hAnsi="Garamond"/>
                <w:lang w:val="en-AU"/>
              </w:rPr>
              <w:t>Feli</w:t>
            </w:r>
            <w:proofErr w:type="spellEnd"/>
            <w:r w:rsidRPr="00664714">
              <w:rPr>
                <w:rFonts w:ascii="Garamond" w:hAnsi="Garamond"/>
                <w:lang w:val="en-AU"/>
              </w:rPr>
              <w:t xml:space="preserve"> Toledo, Deborah J Cook</w:t>
            </w:r>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b/>
                <w:lang w:val="en-AU"/>
              </w:rPr>
              <w:lastRenderedPageBreak/>
              <w:t>What can we learn about systems leadership from the building of a Welsh surge hospital</w:t>
            </w:r>
            <w:r w:rsidRPr="00664714">
              <w:rPr>
                <w:rFonts w:ascii="Garamond" w:hAnsi="Garamond"/>
                <w:lang w:val="en-AU"/>
              </w:rPr>
              <w:t xml:space="preserve"> and how might this be applied beyond the current COVID-19 response? (William </w:t>
            </w:r>
            <w:proofErr w:type="spellStart"/>
            <w:r w:rsidRPr="00664714">
              <w:rPr>
                <w:rFonts w:ascii="Garamond" w:hAnsi="Garamond"/>
                <w:lang w:val="en-AU"/>
              </w:rPr>
              <w:t>Beharrell</w:t>
            </w:r>
            <w:proofErr w:type="spellEnd"/>
            <w:r w:rsidRPr="00664714">
              <w:rPr>
                <w:rFonts w:ascii="Garamond" w:hAnsi="Garamond"/>
                <w:lang w:val="en-AU"/>
              </w:rPr>
              <w:t>, Len Richards, M Driscoll, J Gray</w:t>
            </w:r>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lang w:val="en-AU"/>
              </w:rPr>
              <w:t xml:space="preserve">Experiences, challenges and lessons learnt in </w:t>
            </w:r>
            <w:r w:rsidRPr="00664714">
              <w:rPr>
                <w:rFonts w:ascii="Garamond" w:hAnsi="Garamond"/>
                <w:b/>
                <w:lang w:val="en-AU"/>
              </w:rPr>
              <w:t>medical staff redeployment</w:t>
            </w:r>
            <w:r w:rsidRPr="00664714">
              <w:rPr>
                <w:rFonts w:ascii="Garamond" w:hAnsi="Garamond"/>
                <w:lang w:val="en-AU"/>
              </w:rPr>
              <w:t xml:space="preserve"> during response to COVID-19 (Anny Sykes, </w:t>
            </w:r>
            <w:proofErr w:type="spellStart"/>
            <w:r w:rsidRPr="00664714">
              <w:rPr>
                <w:rFonts w:ascii="Garamond" w:hAnsi="Garamond"/>
                <w:lang w:val="en-AU"/>
              </w:rPr>
              <w:t>Meghana</w:t>
            </w:r>
            <w:proofErr w:type="spellEnd"/>
            <w:r w:rsidRPr="00664714">
              <w:rPr>
                <w:rFonts w:ascii="Garamond" w:hAnsi="Garamond"/>
                <w:lang w:val="en-AU"/>
              </w:rPr>
              <w:t xml:space="preserve"> </w:t>
            </w:r>
            <w:proofErr w:type="spellStart"/>
            <w:r w:rsidRPr="00664714">
              <w:rPr>
                <w:rFonts w:ascii="Garamond" w:hAnsi="Garamond"/>
                <w:lang w:val="en-AU"/>
              </w:rPr>
              <w:t>Pandit</w:t>
            </w:r>
            <w:proofErr w:type="spellEnd"/>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b/>
                <w:lang w:val="en-AU"/>
              </w:rPr>
              <w:t>AI-enabled suicide prediction tools</w:t>
            </w:r>
            <w:r w:rsidRPr="00664714">
              <w:rPr>
                <w:rFonts w:ascii="Garamond" w:hAnsi="Garamond"/>
                <w:lang w:val="en-AU"/>
              </w:rPr>
              <w:t xml:space="preserve">: ethical considerations for medical leaders (Daniel </w:t>
            </w:r>
            <w:proofErr w:type="spellStart"/>
            <w:r w:rsidRPr="00664714">
              <w:rPr>
                <w:rFonts w:ascii="Garamond" w:hAnsi="Garamond"/>
                <w:lang w:val="en-AU"/>
              </w:rPr>
              <w:t>D’Hotman</w:t>
            </w:r>
            <w:proofErr w:type="spellEnd"/>
            <w:r w:rsidRPr="00664714">
              <w:rPr>
                <w:rFonts w:ascii="Garamond" w:hAnsi="Garamond"/>
                <w:lang w:val="en-AU"/>
              </w:rPr>
              <w:t xml:space="preserve">, Erwin </w:t>
            </w:r>
            <w:proofErr w:type="spellStart"/>
            <w:r w:rsidRPr="00664714">
              <w:rPr>
                <w:rFonts w:ascii="Garamond" w:hAnsi="Garamond"/>
                <w:lang w:val="en-AU"/>
              </w:rPr>
              <w:t>Loh</w:t>
            </w:r>
            <w:proofErr w:type="spellEnd"/>
            <w:r w:rsidRPr="00664714">
              <w:rPr>
                <w:rFonts w:ascii="Garamond" w:hAnsi="Garamond"/>
                <w:lang w:val="en-AU"/>
              </w:rPr>
              <w:t xml:space="preserve">, Julian </w:t>
            </w:r>
            <w:proofErr w:type="spellStart"/>
            <w:r w:rsidRPr="00664714">
              <w:rPr>
                <w:rFonts w:ascii="Garamond" w:hAnsi="Garamond"/>
                <w:lang w:val="en-AU"/>
              </w:rPr>
              <w:t>Savulescu</w:t>
            </w:r>
            <w:proofErr w:type="spellEnd"/>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b/>
                <w:lang w:val="en-AU"/>
              </w:rPr>
              <w:t>Leadership through crisis</w:t>
            </w:r>
            <w:r w:rsidRPr="00664714">
              <w:rPr>
                <w:rFonts w:ascii="Garamond" w:hAnsi="Garamond"/>
                <w:lang w:val="en-AU"/>
              </w:rPr>
              <w:t xml:space="preserve">: fighting the fatigue pandemic in healthcare during COVID-19 (Dale F </w:t>
            </w:r>
            <w:proofErr w:type="spellStart"/>
            <w:r w:rsidRPr="00664714">
              <w:rPr>
                <w:rFonts w:ascii="Garamond" w:hAnsi="Garamond"/>
                <w:lang w:val="en-AU"/>
              </w:rPr>
              <w:t>Whelehan</w:t>
            </w:r>
            <w:proofErr w:type="spellEnd"/>
            <w:r w:rsidRPr="00664714">
              <w:rPr>
                <w:rFonts w:ascii="Garamond" w:hAnsi="Garamond"/>
                <w:lang w:val="en-AU"/>
              </w:rPr>
              <w:t xml:space="preserve">, Naomi </w:t>
            </w:r>
            <w:proofErr w:type="spellStart"/>
            <w:r w:rsidRPr="00664714">
              <w:rPr>
                <w:rFonts w:ascii="Garamond" w:hAnsi="Garamond"/>
                <w:lang w:val="en-AU"/>
              </w:rPr>
              <w:t>Algeo</w:t>
            </w:r>
            <w:proofErr w:type="spellEnd"/>
            <w:r w:rsidRPr="00664714">
              <w:rPr>
                <w:rFonts w:ascii="Garamond" w:hAnsi="Garamond"/>
                <w:lang w:val="en-AU"/>
              </w:rPr>
              <w:t>, Darren A Brown</w:t>
            </w:r>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b/>
                <w:lang w:val="en-AU"/>
              </w:rPr>
              <w:t>Gender-based disparities in medicine</w:t>
            </w:r>
            <w:r w:rsidRPr="00664714">
              <w:rPr>
                <w:rFonts w:ascii="Garamond" w:hAnsi="Garamond"/>
                <w:lang w:val="en-AU"/>
              </w:rPr>
              <w:t xml:space="preserve">: a theoretical framework for understanding opposition to equity and equality (Shannon M </w:t>
            </w:r>
            <w:proofErr w:type="spellStart"/>
            <w:r w:rsidRPr="00664714">
              <w:rPr>
                <w:rFonts w:ascii="Garamond" w:hAnsi="Garamond"/>
                <w:lang w:val="en-AU"/>
              </w:rPr>
              <w:t>Ruzycki</w:t>
            </w:r>
            <w:proofErr w:type="spellEnd"/>
            <w:r w:rsidRPr="00664714">
              <w:rPr>
                <w:rFonts w:ascii="Garamond" w:hAnsi="Garamond"/>
                <w:lang w:val="en-AU"/>
              </w:rPr>
              <w:t xml:space="preserve">, Allison Brown, </w:t>
            </w:r>
            <w:proofErr w:type="spellStart"/>
            <w:r w:rsidRPr="00664714">
              <w:rPr>
                <w:rFonts w:ascii="Garamond" w:hAnsi="Garamond"/>
                <w:lang w:val="en-AU"/>
              </w:rPr>
              <w:t>Aleem</w:t>
            </w:r>
            <w:proofErr w:type="spellEnd"/>
            <w:r w:rsidRPr="00664714">
              <w:rPr>
                <w:rFonts w:ascii="Garamond" w:hAnsi="Garamond"/>
                <w:lang w:val="en-AU"/>
              </w:rPr>
              <w:t xml:space="preserve"> </w:t>
            </w:r>
            <w:proofErr w:type="spellStart"/>
            <w:r w:rsidRPr="00664714">
              <w:rPr>
                <w:rFonts w:ascii="Garamond" w:hAnsi="Garamond"/>
                <w:lang w:val="en-AU"/>
              </w:rPr>
              <w:t>Bharwani</w:t>
            </w:r>
            <w:proofErr w:type="spellEnd"/>
            <w:r w:rsidRPr="00664714">
              <w:rPr>
                <w:rFonts w:ascii="Garamond" w:hAnsi="Garamond"/>
                <w:lang w:val="en-AU"/>
              </w:rPr>
              <w:t>, Georgina Freeman</w:t>
            </w:r>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lang w:val="en-AU"/>
              </w:rPr>
              <w:t xml:space="preserve">Critical factors for </w:t>
            </w:r>
            <w:r w:rsidRPr="00664714">
              <w:rPr>
                <w:rFonts w:ascii="Garamond" w:hAnsi="Garamond"/>
                <w:b/>
                <w:lang w:val="en-AU"/>
              </w:rPr>
              <w:t>successful management of VUCA times</w:t>
            </w:r>
            <w:r w:rsidRPr="00664714">
              <w:rPr>
                <w:rFonts w:ascii="Garamond" w:hAnsi="Garamond"/>
                <w:lang w:val="en-AU"/>
              </w:rPr>
              <w:t xml:space="preserve"> (M </w:t>
            </w:r>
            <w:proofErr w:type="spellStart"/>
            <w:r w:rsidRPr="00664714">
              <w:rPr>
                <w:rFonts w:ascii="Garamond" w:hAnsi="Garamond"/>
                <w:lang w:val="en-AU"/>
              </w:rPr>
              <w:t>Pandit</w:t>
            </w:r>
            <w:proofErr w:type="spellEnd"/>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b/>
                <w:lang w:val="en-AU"/>
              </w:rPr>
              <w:t>Prioritising surgical cases deferred by the COVID-19 pandemic</w:t>
            </w:r>
            <w:r w:rsidRPr="00664714">
              <w:rPr>
                <w:rFonts w:ascii="Garamond" w:hAnsi="Garamond"/>
                <w:lang w:val="en-AU"/>
              </w:rPr>
              <w:t xml:space="preserve">: an ethics-inspired algorithmic framework for health leaders (Amit Jain, </w:t>
            </w:r>
            <w:proofErr w:type="spellStart"/>
            <w:r w:rsidRPr="00664714">
              <w:rPr>
                <w:rFonts w:ascii="Garamond" w:hAnsi="Garamond"/>
                <w:lang w:val="en-AU"/>
              </w:rPr>
              <w:t>Tinglong</w:t>
            </w:r>
            <w:proofErr w:type="spellEnd"/>
            <w:r w:rsidRPr="00664714">
              <w:rPr>
                <w:rFonts w:ascii="Garamond" w:hAnsi="Garamond"/>
                <w:lang w:val="en-AU"/>
              </w:rPr>
              <w:t xml:space="preserve"> Dai, Christopher G Myers, </w:t>
            </w:r>
            <w:proofErr w:type="spellStart"/>
            <w:r w:rsidRPr="00664714">
              <w:rPr>
                <w:rFonts w:ascii="Garamond" w:hAnsi="Garamond"/>
                <w:lang w:val="en-AU"/>
              </w:rPr>
              <w:t>Punya</w:t>
            </w:r>
            <w:proofErr w:type="spellEnd"/>
            <w:r w:rsidRPr="00664714">
              <w:rPr>
                <w:rFonts w:ascii="Garamond" w:hAnsi="Garamond"/>
                <w:lang w:val="en-AU"/>
              </w:rPr>
              <w:t xml:space="preserve"> Jain, </w:t>
            </w:r>
            <w:proofErr w:type="spellStart"/>
            <w:r w:rsidRPr="00664714">
              <w:rPr>
                <w:rFonts w:ascii="Garamond" w:hAnsi="Garamond"/>
                <w:lang w:val="en-AU"/>
              </w:rPr>
              <w:t>Shruti</w:t>
            </w:r>
            <w:proofErr w:type="spellEnd"/>
            <w:r w:rsidRPr="00664714">
              <w:rPr>
                <w:rFonts w:ascii="Garamond" w:hAnsi="Garamond"/>
                <w:lang w:val="en-AU"/>
              </w:rPr>
              <w:t xml:space="preserve"> Aggarwal</w:t>
            </w:r>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b/>
                <w:lang w:val="en-AU"/>
              </w:rPr>
              <w:t>Advocating for equity during the pandemic</w:t>
            </w:r>
            <w:r w:rsidRPr="00664714">
              <w:rPr>
                <w:rFonts w:ascii="Garamond" w:hAnsi="Garamond"/>
                <w:lang w:val="en-AU"/>
              </w:rPr>
              <w:t xml:space="preserve"> (</w:t>
            </w:r>
            <w:proofErr w:type="spellStart"/>
            <w:r w:rsidRPr="00664714">
              <w:rPr>
                <w:rFonts w:ascii="Garamond" w:hAnsi="Garamond"/>
                <w:lang w:val="en-AU"/>
              </w:rPr>
              <w:t>Onyinyechi</w:t>
            </w:r>
            <w:proofErr w:type="spellEnd"/>
            <w:r w:rsidRPr="00664714">
              <w:rPr>
                <w:rFonts w:ascii="Garamond" w:hAnsi="Garamond"/>
                <w:lang w:val="en-AU"/>
              </w:rPr>
              <w:t xml:space="preserve"> F Eke, </w:t>
            </w:r>
            <w:proofErr w:type="spellStart"/>
            <w:r w:rsidRPr="00664714">
              <w:rPr>
                <w:rFonts w:ascii="Garamond" w:hAnsi="Garamond"/>
                <w:lang w:val="en-AU"/>
              </w:rPr>
              <w:t>Alister</w:t>
            </w:r>
            <w:proofErr w:type="spellEnd"/>
            <w:r w:rsidRPr="00664714">
              <w:rPr>
                <w:rFonts w:ascii="Garamond" w:hAnsi="Garamond"/>
                <w:lang w:val="en-AU"/>
              </w:rPr>
              <w:t xml:space="preserve"> Martin, </w:t>
            </w:r>
            <w:proofErr w:type="spellStart"/>
            <w:r w:rsidRPr="00664714">
              <w:rPr>
                <w:rFonts w:ascii="Garamond" w:hAnsi="Garamond"/>
                <w:lang w:val="en-AU"/>
              </w:rPr>
              <w:t>Hazar</w:t>
            </w:r>
            <w:proofErr w:type="spellEnd"/>
            <w:r w:rsidRPr="00664714">
              <w:rPr>
                <w:rFonts w:ascii="Garamond" w:hAnsi="Garamond"/>
                <w:lang w:val="en-AU"/>
              </w:rPr>
              <w:t xml:space="preserve"> </w:t>
            </w:r>
            <w:proofErr w:type="spellStart"/>
            <w:r w:rsidRPr="00664714">
              <w:rPr>
                <w:rFonts w:ascii="Garamond" w:hAnsi="Garamond"/>
                <w:lang w:val="en-AU"/>
              </w:rPr>
              <w:t>Khidir</w:t>
            </w:r>
            <w:proofErr w:type="spellEnd"/>
            <w:r w:rsidRPr="00664714">
              <w:rPr>
                <w:rFonts w:ascii="Garamond" w:hAnsi="Garamond"/>
                <w:lang w:val="en-AU"/>
              </w:rPr>
              <w:t xml:space="preserve">, </w:t>
            </w:r>
            <w:proofErr w:type="spellStart"/>
            <w:r w:rsidRPr="00664714">
              <w:rPr>
                <w:rFonts w:ascii="Garamond" w:hAnsi="Garamond"/>
                <w:lang w:val="en-AU"/>
              </w:rPr>
              <w:t>Onyeka</w:t>
            </w:r>
            <w:proofErr w:type="spellEnd"/>
            <w:r w:rsidRPr="00664714">
              <w:rPr>
                <w:rFonts w:ascii="Garamond" w:hAnsi="Garamond"/>
                <w:lang w:val="en-AU"/>
              </w:rPr>
              <w:t xml:space="preserve"> </w:t>
            </w:r>
            <w:proofErr w:type="spellStart"/>
            <w:r w:rsidRPr="00664714">
              <w:rPr>
                <w:rFonts w:ascii="Garamond" w:hAnsi="Garamond"/>
                <w:lang w:val="en-AU"/>
              </w:rPr>
              <w:t>Otugo</w:t>
            </w:r>
            <w:proofErr w:type="spellEnd"/>
            <w:r w:rsidRPr="00664714">
              <w:rPr>
                <w:rFonts w:ascii="Garamond" w:hAnsi="Garamond"/>
                <w:lang w:val="en-AU"/>
              </w:rPr>
              <w:t>, Andrew Marshall, Joanne C Suarez, Wendy L. Macias-</w:t>
            </w:r>
            <w:proofErr w:type="spellStart"/>
            <w:r w:rsidRPr="00664714">
              <w:rPr>
                <w:rFonts w:ascii="Garamond" w:hAnsi="Garamond"/>
                <w:lang w:val="en-AU"/>
              </w:rPr>
              <w:t>Konstantopoulos</w:t>
            </w:r>
            <w:proofErr w:type="spellEnd"/>
            <w:r>
              <w:rPr>
                <w:rFonts w:ascii="Garamond" w:hAnsi="Garamond"/>
                <w:lang w:val="en-AU"/>
              </w:rPr>
              <w:t>)</w:t>
            </w:r>
          </w:p>
          <w:p w:rsidR="001765EE" w:rsidRPr="00664714" w:rsidRDefault="001765EE" w:rsidP="00CB23FD">
            <w:pPr>
              <w:pStyle w:val="ListParagraph"/>
              <w:numPr>
                <w:ilvl w:val="0"/>
                <w:numId w:val="15"/>
              </w:numPr>
              <w:rPr>
                <w:rFonts w:ascii="Garamond" w:hAnsi="Garamond"/>
                <w:lang w:val="en-AU"/>
              </w:rPr>
            </w:pPr>
            <w:r w:rsidRPr="00664714">
              <w:rPr>
                <w:rFonts w:ascii="Garamond" w:hAnsi="Garamond"/>
                <w:b/>
                <w:lang w:val="en-AU"/>
              </w:rPr>
              <w:t>Balancing COVID-19 preparedness and ‘business as usual’ in hospitals</w:t>
            </w:r>
            <w:r w:rsidRPr="00664714">
              <w:rPr>
                <w:rFonts w:ascii="Garamond" w:hAnsi="Garamond"/>
                <w:lang w:val="en-AU"/>
              </w:rPr>
              <w:t xml:space="preserve">: lessons from executives in China, Norway and the UK (Umar </w:t>
            </w:r>
            <w:proofErr w:type="spellStart"/>
            <w:r w:rsidRPr="00664714">
              <w:rPr>
                <w:rFonts w:ascii="Garamond" w:hAnsi="Garamond"/>
                <w:lang w:val="en-AU"/>
              </w:rPr>
              <w:t>Ikram</w:t>
            </w:r>
            <w:proofErr w:type="spellEnd"/>
            <w:r w:rsidRPr="00664714">
              <w:rPr>
                <w:rFonts w:ascii="Garamond" w:hAnsi="Garamond"/>
                <w:lang w:val="en-AU"/>
              </w:rPr>
              <w:t xml:space="preserve">, Hui Ren, Laura Shields-Zeeman, Jan </w:t>
            </w:r>
            <w:proofErr w:type="spellStart"/>
            <w:r w:rsidRPr="00664714">
              <w:rPr>
                <w:rFonts w:ascii="Garamond" w:hAnsi="Garamond"/>
                <w:lang w:val="en-AU"/>
              </w:rPr>
              <w:t>Frich</w:t>
            </w:r>
            <w:proofErr w:type="spellEnd"/>
            <w:r w:rsidRPr="00664714">
              <w:rPr>
                <w:rFonts w:ascii="Garamond" w:hAnsi="Garamond"/>
                <w:lang w:val="en-AU"/>
              </w:rPr>
              <w:t xml:space="preserve">, Daniel Northam Jones, </w:t>
            </w:r>
            <w:proofErr w:type="spellStart"/>
            <w:r w:rsidRPr="00664714">
              <w:rPr>
                <w:rFonts w:ascii="Garamond" w:hAnsi="Garamond"/>
                <w:lang w:val="en-AU"/>
              </w:rPr>
              <w:t>Jiong</w:t>
            </w:r>
            <w:proofErr w:type="spellEnd"/>
            <w:r w:rsidRPr="00664714">
              <w:rPr>
                <w:rFonts w:ascii="Garamond" w:hAnsi="Garamond"/>
                <w:lang w:val="en-AU"/>
              </w:rPr>
              <w:t xml:space="preserve"> Wu, Ming </w:t>
            </w:r>
            <w:proofErr w:type="spellStart"/>
            <w:r w:rsidRPr="00664714">
              <w:rPr>
                <w:rFonts w:ascii="Garamond" w:hAnsi="Garamond"/>
                <w:lang w:val="en-AU"/>
              </w:rPr>
              <w:t>Kuang</w:t>
            </w:r>
            <w:proofErr w:type="spellEnd"/>
            <w:r w:rsidRPr="00664714">
              <w:rPr>
                <w:rFonts w:ascii="Garamond" w:hAnsi="Garamond"/>
                <w:lang w:val="en-AU"/>
              </w:rPr>
              <w:t xml:space="preserve">, </w:t>
            </w:r>
            <w:proofErr w:type="spellStart"/>
            <w:r w:rsidRPr="00664714">
              <w:rPr>
                <w:rFonts w:ascii="Garamond" w:hAnsi="Garamond"/>
                <w:lang w:val="en-AU"/>
              </w:rPr>
              <w:t>Yuanli</w:t>
            </w:r>
            <w:proofErr w:type="spellEnd"/>
            <w:r w:rsidRPr="00664714">
              <w:rPr>
                <w:rFonts w:ascii="Garamond" w:hAnsi="Garamond"/>
                <w:lang w:val="en-AU"/>
              </w:rPr>
              <w:t xml:space="preserve"> Liu, Jing Ma</w:t>
            </w:r>
            <w:r>
              <w:rPr>
                <w:rFonts w:ascii="Garamond" w:hAnsi="Garamond"/>
                <w:lang w:val="en-AU"/>
              </w:rPr>
              <w:t>)</w:t>
            </w:r>
          </w:p>
          <w:p w:rsidR="001765EE" w:rsidRPr="00292B57" w:rsidRDefault="001765EE" w:rsidP="00CB23FD">
            <w:pPr>
              <w:pStyle w:val="ListParagraph"/>
              <w:numPr>
                <w:ilvl w:val="0"/>
                <w:numId w:val="15"/>
              </w:numPr>
              <w:rPr>
                <w:rFonts w:ascii="Garamond" w:hAnsi="Garamond"/>
                <w:lang w:val="en-AU"/>
              </w:rPr>
            </w:pPr>
            <w:r w:rsidRPr="00664714">
              <w:rPr>
                <w:rFonts w:ascii="Garamond" w:hAnsi="Garamond"/>
                <w:b/>
                <w:lang w:val="en-AU"/>
              </w:rPr>
              <w:t>Role reconfiguration</w:t>
            </w:r>
            <w:r w:rsidRPr="00664714">
              <w:rPr>
                <w:rFonts w:ascii="Garamond" w:hAnsi="Garamond"/>
                <w:lang w:val="en-AU"/>
              </w:rPr>
              <w:t xml:space="preserve">: what ethnographic studies tell us about the implications of technological change for work and collaboration in healthcare (Heloise </w:t>
            </w:r>
            <w:proofErr w:type="spellStart"/>
            <w:r w:rsidRPr="00664714">
              <w:rPr>
                <w:rFonts w:ascii="Garamond" w:hAnsi="Garamond"/>
                <w:lang w:val="en-AU"/>
              </w:rPr>
              <w:t>Agreli</w:t>
            </w:r>
            <w:proofErr w:type="spellEnd"/>
            <w:r w:rsidRPr="00664714">
              <w:rPr>
                <w:rFonts w:ascii="Garamond" w:hAnsi="Garamond"/>
                <w:lang w:val="en-AU"/>
              </w:rPr>
              <w:t xml:space="preserve">, Ruthanne </w:t>
            </w:r>
            <w:proofErr w:type="spellStart"/>
            <w:r w:rsidRPr="00664714">
              <w:rPr>
                <w:rFonts w:ascii="Garamond" w:hAnsi="Garamond"/>
                <w:lang w:val="en-AU"/>
              </w:rPr>
              <w:t>Huising</w:t>
            </w:r>
            <w:proofErr w:type="spellEnd"/>
            <w:r w:rsidRPr="00664714">
              <w:rPr>
                <w:rFonts w:ascii="Garamond" w:hAnsi="Garamond"/>
                <w:lang w:val="en-AU"/>
              </w:rPr>
              <w:t xml:space="preserve">, Marina </w:t>
            </w:r>
            <w:proofErr w:type="spellStart"/>
            <w:r w:rsidRPr="00664714">
              <w:rPr>
                <w:rFonts w:ascii="Garamond" w:hAnsi="Garamond"/>
                <w:lang w:val="en-AU"/>
              </w:rPr>
              <w:t>Peduzzi</w:t>
            </w:r>
            <w:proofErr w:type="spellEnd"/>
            <w:r>
              <w:rPr>
                <w:rFonts w:ascii="Garamond" w:hAnsi="Garamond"/>
                <w:lang w:val="en-AU"/>
              </w:rPr>
              <w:t>)</w:t>
            </w:r>
          </w:p>
        </w:tc>
      </w:tr>
    </w:tbl>
    <w:p w:rsidR="001765EE" w:rsidRDefault="001765EE" w:rsidP="001765EE">
      <w:pPr>
        <w:keepNext/>
        <w:keepLines/>
        <w:tabs>
          <w:tab w:val="left" w:pos="2114"/>
        </w:tabs>
        <w:autoSpaceDE w:val="0"/>
        <w:autoSpaceDN w:val="0"/>
        <w:adjustRightInd w:val="0"/>
        <w:rPr>
          <w:rFonts w:ascii="Garamond" w:hAnsi="Garamond"/>
          <w:i/>
          <w:lang w:val="en-AU"/>
        </w:rPr>
      </w:pPr>
    </w:p>
    <w:p w:rsidR="003E4E0A" w:rsidRDefault="00D37A83" w:rsidP="003E4E0A">
      <w:pPr>
        <w:keepNext/>
        <w:rPr>
          <w:rFonts w:ascii="Garamond" w:hAnsi="Garamond"/>
          <w:i/>
          <w:lang w:val="en-AU"/>
        </w:rPr>
      </w:pPr>
      <w:r>
        <w:rPr>
          <w:rFonts w:ascii="Garamond" w:hAnsi="Garamond"/>
          <w:i/>
          <w:lang w:val="en-AU"/>
        </w:rPr>
        <w:t>Nursing Leadership</w:t>
      </w:r>
    </w:p>
    <w:p w:rsidR="003E4E0A" w:rsidRPr="00D65371" w:rsidRDefault="003E4E0A" w:rsidP="003E4E0A">
      <w:pPr>
        <w:keepNext/>
        <w:rPr>
          <w:rFonts w:ascii="Garamond" w:hAnsi="Garamond"/>
          <w:lang w:val="en-AU"/>
        </w:rPr>
      </w:pPr>
      <w:r>
        <w:rPr>
          <w:rFonts w:ascii="Garamond" w:hAnsi="Garamond"/>
          <w:lang w:val="en-AU"/>
        </w:rPr>
        <w:t>Volume 3</w:t>
      </w:r>
      <w:r w:rsidR="00D37A83">
        <w:rPr>
          <w:rFonts w:ascii="Garamond" w:hAnsi="Garamond"/>
          <w:lang w:val="en-AU"/>
        </w:rPr>
        <w:t>4, Number 2, June 2021</w:t>
      </w:r>
    </w:p>
    <w:tbl>
      <w:tblPr>
        <w:tblStyle w:val="TableGrid"/>
        <w:tblW w:w="9360" w:type="dxa"/>
        <w:tblInd w:w="288" w:type="dxa"/>
        <w:tblLayout w:type="fixed"/>
        <w:tblLook w:val="01E0" w:firstRow="1" w:lastRow="1" w:firstColumn="1" w:lastColumn="1" w:noHBand="0" w:noVBand="0"/>
      </w:tblPr>
      <w:tblGrid>
        <w:gridCol w:w="1080"/>
        <w:gridCol w:w="8280"/>
      </w:tblGrid>
      <w:tr w:rsidR="003E4E0A"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E4E0A" w:rsidRPr="000170DA" w:rsidRDefault="003E4E0A" w:rsidP="00F77EA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E4E0A" w:rsidRPr="000170DA" w:rsidRDefault="009655BE" w:rsidP="00F77EAF">
            <w:pPr>
              <w:keepNext/>
              <w:rPr>
                <w:rStyle w:val="Hyperlink"/>
                <w:rFonts w:ascii="Garamond" w:hAnsi="Garamond"/>
                <w:color w:val="auto"/>
                <w:u w:val="none"/>
                <w:lang w:val="en-AU"/>
              </w:rPr>
            </w:pPr>
            <w:hyperlink r:id="rId29" w:history="1">
              <w:r w:rsidR="00D37A83" w:rsidRPr="00CB3306">
                <w:rPr>
                  <w:rStyle w:val="Hyperlink"/>
                  <w:rFonts w:ascii="Garamond" w:hAnsi="Garamond"/>
                  <w:lang w:val="en-AU"/>
                </w:rPr>
                <w:t>https://www.longwoods.com/publications/nursing-leadership/26525/1/vol.-34-no.-2-2021</w:t>
              </w:r>
            </w:hyperlink>
          </w:p>
        </w:tc>
      </w:tr>
      <w:tr w:rsidR="003E4E0A" w:rsidRPr="000170DA" w:rsidTr="00F77EAF">
        <w:tc>
          <w:tcPr>
            <w:tcW w:w="1080" w:type="dxa"/>
            <w:tcBorders>
              <w:top w:val="single" w:sz="4" w:space="0" w:color="auto"/>
              <w:left w:val="single" w:sz="4" w:space="0" w:color="auto"/>
              <w:bottom w:val="single" w:sz="4" w:space="0" w:color="auto"/>
              <w:right w:val="single" w:sz="4" w:space="0" w:color="auto"/>
            </w:tcBorders>
            <w:vAlign w:val="center"/>
          </w:tcPr>
          <w:p w:rsidR="003E4E0A" w:rsidRPr="000170DA" w:rsidRDefault="003E4E0A" w:rsidP="00F77E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4E0A" w:rsidRPr="007C3778" w:rsidRDefault="003E4E0A" w:rsidP="00F77EAF">
            <w:pPr>
              <w:rPr>
                <w:rFonts w:ascii="Garamond" w:hAnsi="Garamond"/>
                <w:lang w:val="en-AU"/>
              </w:rPr>
            </w:pPr>
            <w:r w:rsidRPr="00B440ED">
              <w:rPr>
                <w:rFonts w:ascii="Garamond" w:hAnsi="Garamond"/>
                <w:lang w:val="en-AU"/>
              </w:rPr>
              <w:t xml:space="preserve">A new issue of </w:t>
            </w:r>
            <w:r w:rsidR="00D37A83">
              <w:rPr>
                <w:rFonts w:ascii="Garamond" w:hAnsi="Garamond"/>
                <w:i/>
                <w:lang w:val="en-AU"/>
              </w:rPr>
              <w:t>Nursing Leadership</w:t>
            </w:r>
            <w:r w:rsidR="00D37A83" w:rsidRPr="00B440ED">
              <w:rPr>
                <w:rFonts w:ascii="Garamond" w:hAnsi="Garamond"/>
                <w:lang w:val="en-AU"/>
              </w:rPr>
              <w:t xml:space="preserve"> </w:t>
            </w:r>
            <w:r w:rsidRPr="00B440ED">
              <w:rPr>
                <w:rFonts w:ascii="Garamond" w:hAnsi="Garamond"/>
                <w:lang w:val="en-AU"/>
              </w:rPr>
              <w:t xml:space="preserve">has been published. </w:t>
            </w:r>
            <w:r w:rsidR="00D37A83">
              <w:rPr>
                <w:rFonts w:ascii="Garamond" w:hAnsi="Garamond"/>
                <w:lang w:val="en-AU"/>
              </w:rPr>
              <w:t xml:space="preserve">This issue has a special focus on </w:t>
            </w:r>
            <w:r w:rsidR="00D37A83" w:rsidRPr="00D37A83">
              <w:rPr>
                <w:rFonts w:ascii="Garamond" w:hAnsi="Garamond"/>
                <w:b/>
                <w:lang w:val="en-AU"/>
              </w:rPr>
              <w:t>Nursing Leadership and the Mental Health of Nurses</w:t>
            </w:r>
            <w:r w:rsidR="00D37A83">
              <w:rPr>
                <w:rFonts w:ascii="Garamond" w:hAnsi="Garamond"/>
                <w:lang w:val="en-AU"/>
              </w:rPr>
              <w:t xml:space="preserve">. </w:t>
            </w:r>
            <w:r w:rsidRPr="00B440ED">
              <w:rPr>
                <w:rFonts w:ascii="Garamond" w:hAnsi="Garamond"/>
                <w:lang w:val="en-AU"/>
              </w:rPr>
              <w:t xml:space="preserve">Articles in this issue of </w:t>
            </w:r>
            <w:r w:rsidR="00D37A83">
              <w:rPr>
                <w:rFonts w:ascii="Garamond" w:hAnsi="Garamond"/>
                <w:i/>
                <w:lang w:val="en-AU"/>
              </w:rPr>
              <w:t>Nursing Leadership</w:t>
            </w:r>
            <w:r w:rsidR="00D37A83" w:rsidRPr="00B440ED">
              <w:rPr>
                <w:rFonts w:ascii="Garamond" w:hAnsi="Garamond"/>
                <w:lang w:val="en-AU"/>
              </w:rPr>
              <w:t xml:space="preserve"> </w:t>
            </w:r>
            <w:r w:rsidRPr="00B440ED">
              <w:rPr>
                <w:rFonts w:ascii="Garamond" w:hAnsi="Garamond"/>
                <w:lang w:val="en-AU"/>
              </w:rPr>
              <w:t>include:</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lang w:val="en-AU"/>
              </w:rPr>
              <w:t xml:space="preserve">Editorial: Acknowledging </w:t>
            </w:r>
            <w:r w:rsidRPr="00D37A83">
              <w:rPr>
                <w:rFonts w:ascii="Garamond" w:hAnsi="Garamond"/>
                <w:b/>
                <w:lang w:val="en-AU"/>
              </w:rPr>
              <w:t>the Hidden Tsunami</w:t>
            </w:r>
            <w:r w:rsidRPr="00D37A83">
              <w:rPr>
                <w:rFonts w:ascii="Garamond" w:hAnsi="Garamond"/>
                <w:lang w:val="en-AU"/>
              </w:rPr>
              <w:t xml:space="preserve"> (Joan Almost</w:t>
            </w:r>
            <w:r>
              <w:rPr>
                <w:rFonts w:ascii="Garamond" w:hAnsi="Garamond"/>
                <w:lang w:val="en-AU"/>
              </w:rPr>
              <w:t>)</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lang w:val="en-AU"/>
              </w:rPr>
              <w:t xml:space="preserve">Introduction: Creating </w:t>
            </w:r>
            <w:r w:rsidRPr="00D37A83">
              <w:rPr>
                <w:rFonts w:ascii="Garamond" w:hAnsi="Garamond"/>
                <w:b/>
                <w:lang w:val="en-AU"/>
              </w:rPr>
              <w:t>Effective Ways to Support Nurses’ Mental Health</w:t>
            </w:r>
            <w:r w:rsidRPr="00D37A83">
              <w:rPr>
                <w:rFonts w:ascii="Garamond" w:hAnsi="Garamond"/>
                <w:lang w:val="en-AU"/>
              </w:rPr>
              <w:t xml:space="preserve"> during COVID-19 (Joan Almost</w:t>
            </w:r>
            <w:r>
              <w:rPr>
                <w:rFonts w:ascii="Garamond" w:hAnsi="Garamond"/>
                <w:lang w:val="en-AU"/>
              </w:rPr>
              <w:t>)</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lang w:val="en-AU"/>
              </w:rPr>
              <w:t xml:space="preserve">Nursing Leadership Has an Important Role in the </w:t>
            </w:r>
            <w:r w:rsidRPr="00D37A83">
              <w:rPr>
                <w:rFonts w:ascii="Garamond" w:hAnsi="Garamond"/>
                <w:b/>
                <w:lang w:val="en-AU"/>
              </w:rPr>
              <w:t>Management of Nurses’ Mental Health</w:t>
            </w:r>
            <w:r w:rsidRPr="00D37A83">
              <w:rPr>
                <w:rFonts w:ascii="Garamond" w:hAnsi="Garamond"/>
                <w:lang w:val="en-AU"/>
              </w:rPr>
              <w:t xml:space="preserve"> (Andrea M. </w:t>
            </w:r>
            <w:proofErr w:type="spellStart"/>
            <w:r w:rsidRPr="00D37A83">
              <w:rPr>
                <w:rFonts w:ascii="Garamond" w:hAnsi="Garamond"/>
                <w:lang w:val="en-AU"/>
              </w:rPr>
              <w:t>Stelnicki</w:t>
            </w:r>
            <w:proofErr w:type="spellEnd"/>
            <w:r w:rsidRPr="00D37A83">
              <w:rPr>
                <w:rFonts w:ascii="Garamond" w:hAnsi="Garamond"/>
                <w:lang w:val="en-AU"/>
              </w:rPr>
              <w:t xml:space="preserve"> and R. Nicholas Carleton</w:t>
            </w:r>
            <w:r>
              <w:rPr>
                <w:rFonts w:ascii="Garamond" w:hAnsi="Garamond"/>
                <w:lang w:val="en-AU"/>
              </w:rPr>
              <w:t>)</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lang w:val="en-AU"/>
              </w:rPr>
              <w:t xml:space="preserve">Mental Health and Addiction Response: </w:t>
            </w:r>
            <w:r w:rsidRPr="00D37A83">
              <w:rPr>
                <w:rFonts w:ascii="Garamond" w:hAnsi="Garamond"/>
                <w:b/>
                <w:lang w:val="en-AU"/>
              </w:rPr>
              <w:t>Supporting Nursing Resilience</w:t>
            </w:r>
            <w:r w:rsidRPr="00D37A83">
              <w:rPr>
                <w:rFonts w:ascii="Garamond" w:hAnsi="Garamond"/>
                <w:lang w:val="en-AU"/>
              </w:rPr>
              <w:t xml:space="preserve"> in a Pandemic (</w:t>
            </w:r>
            <w:proofErr w:type="spellStart"/>
            <w:r w:rsidRPr="00D37A83">
              <w:rPr>
                <w:rFonts w:ascii="Garamond" w:hAnsi="Garamond"/>
                <w:lang w:val="en-AU"/>
              </w:rPr>
              <w:t>Karima</w:t>
            </w:r>
            <w:proofErr w:type="spellEnd"/>
            <w:r w:rsidRPr="00D37A83">
              <w:rPr>
                <w:rFonts w:ascii="Garamond" w:hAnsi="Garamond"/>
                <w:lang w:val="en-AU"/>
              </w:rPr>
              <w:t xml:space="preserve"> </w:t>
            </w:r>
            <w:proofErr w:type="spellStart"/>
            <w:r w:rsidRPr="00D37A83">
              <w:rPr>
                <w:rFonts w:ascii="Garamond" w:hAnsi="Garamond"/>
                <w:lang w:val="en-AU"/>
              </w:rPr>
              <w:t>Velji</w:t>
            </w:r>
            <w:proofErr w:type="spellEnd"/>
            <w:r w:rsidRPr="00D37A83">
              <w:rPr>
                <w:rFonts w:ascii="Garamond" w:hAnsi="Garamond"/>
                <w:lang w:val="en-AU"/>
              </w:rPr>
              <w:t xml:space="preserve"> and Elizabeth Brannon</w:t>
            </w:r>
            <w:r>
              <w:rPr>
                <w:rFonts w:ascii="Garamond" w:hAnsi="Garamond"/>
                <w:lang w:val="en-AU"/>
              </w:rPr>
              <w:t>)</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b/>
                <w:lang w:val="en-AU"/>
              </w:rPr>
              <w:t>Long-Term Care Nurse Leaders</w:t>
            </w:r>
            <w:r w:rsidRPr="00D37A83">
              <w:rPr>
                <w:rFonts w:ascii="Garamond" w:hAnsi="Garamond"/>
                <w:lang w:val="en-AU"/>
              </w:rPr>
              <w:t xml:space="preserve"> Find Calm in Chaos: Reflections from a CEO during a Global Pandemic (Cindy Donovan</w:t>
            </w:r>
            <w:r>
              <w:rPr>
                <w:rFonts w:ascii="Garamond" w:hAnsi="Garamond"/>
                <w:lang w:val="en-AU"/>
              </w:rPr>
              <w:t>)</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lang w:val="en-AU"/>
              </w:rPr>
              <w:t xml:space="preserve">Help Me Cope and Make It Easier: A Perspective from </w:t>
            </w:r>
            <w:r w:rsidRPr="00D37A83">
              <w:rPr>
                <w:rFonts w:ascii="Garamond" w:hAnsi="Garamond"/>
                <w:b/>
                <w:lang w:val="en-AU"/>
              </w:rPr>
              <w:t>Community Nursing</w:t>
            </w:r>
            <w:r w:rsidRPr="00D37A83">
              <w:rPr>
                <w:rFonts w:ascii="Garamond" w:hAnsi="Garamond"/>
                <w:lang w:val="en-AU"/>
              </w:rPr>
              <w:t xml:space="preserve"> (Nancy </w:t>
            </w:r>
            <w:proofErr w:type="spellStart"/>
            <w:r w:rsidRPr="00D37A83">
              <w:rPr>
                <w:rFonts w:ascii="Garamond" w:hAnsi="Garamond"/>
                <w:lang w:val="en-AU"/>
              </w:rPr>
              <w:t>Lefebre</w:t>
            </w:r>
            <w:proofErr w:type="spellEnd"/>
            <w:r w:rsidRPr="00D37A83">
              <w:rPr>
                <w:rFonts w:ascii="Garamond" w:hAnsi="Garamond"/>
                <w:lang w:val="en-AU"/>
              </w:rPr>
              <w:t xml:space="preserve">, </w:t>
            </w:r>
            <w:proofErr w:type="spellStart"/>
            <w:r w:rsidRPr="00D37A83">
              <w:rPr>
                <w:rFonts w:ascii="Garamond" w:hAnsi="Garamond"/>
                <w:lang w:val="en-AU"/>
              </w:rPr>
              <w:t>Shirlee</w:t>
            </w:r>
            <w:proofErr w:type="spellEnd"/>
            <w:r w:rsidRPr="00D37A83">
              <w:rPr>
                <w:rFonts w:ascii="Garamond" w:hAnsi="Garamond"/>
                <w:lang w:val="en-AU"/>
              </w:rPr>
              <w:t xml:space="preserve"> Sharkey and Tazim Virani</w:t>
            </w:r>
            <w:r>
              <w:rPr>
                <w:rFonts w:ascii="Garamond" w:hAnsi="Garamond"/>
                <w:lang w:val="en-AU"/>
              </w:rPr>
              <w:t>)</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lang w:val="en-AU"/>
              </w:rPr>
              <w:t xml:space="preserve">Supporting the </w:t>
            </w:r>
            <w:r w:rsidRPr="00D37A83">
              <w:rPr>
                <w:rFonts w:ascii="Garamond" w:hAnsi="Garamond"/>
                <w:b/>
                <w:lang w:val="en-AU"/>
              </w:rPr>
              <w:t>Mental Health of Primary Care Nurses and Staff</w:t>
            </w:r>
            <w:r w:rsidRPr="00D37A83">
              <w:rPr>
                <w:rFonts w:ascii="Garamond" w:hAnsi="Garamond"/>
                <w:lang w:val="en-AU"/>
              </w:rPr>
              <w:t xml:space="preserve"> through the Pandemic and Beyond (Christina Chant</w:t>
            </w:r>
            <w:r>
              <w:rPr>
                <w:rFonts w:ascii="Garamond" w:hAnsi="Garamond"/>
                <w:lang w:val="en-AU"/>
              </w:rPr>
              <w:t>)</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b/>
                <w:lang w:val="en-AU"/>
              </w:rPr>
              <w:t>Supporting Nurses in Provincial Corrections</w:t>
            </w:r>
            <w:r w:rsidRPr="00D37A83">
              <w:rPr>
                <w:rFonts w:ascii="Garamond" w:hAnsi="Garamond"/>
                <w:lang w:val="en-AU"/>
              </w:rPr>
              <w:t xml:space="preserve"> (Linda Ogilvie</w:t>
            </w:r>
            <w:r>
              <w:rPr>
                <w:rFonts w:ascii="Garamond" w:hAnsi="Garamond"/>
                <w:lang w:val="en-AU"/>
              </w:rPr>
              <w:t>)</w:t>
            </w:r>
          </w:p>
          <w:p w:rsidR="00D37A83" w:rsidRPr="00D37A83" w:rsidRDefault="00D37A83" w:rsidP="00D37A83">
            <w:pPr>
              <w:pStyle w:val="ListParagraph"/>
              <w:numPr>
                <w:ilvl w:val="0"/>
                <w:numId w:val="15"/>
              </w:numPr>
              <w:rPr>
                <w:rFonts w:ascii="Garamond" w:hAnsi="Garamond"/>
                <w:lang w:val="en-AU"/>
              </w:rPr>
            </w:pPr>
            <w:r w:rsidRPr="00D37A83">
              <w:rPr>
                <w:rFonts w:ascii="Garamond" w:hAnsi="Garamond"/>
                <w:lang w:val="en-AU"/>
              </w:rPr>
              <w:lastRenderedPageBreak/>
              <w:t xml:space="preserve">An Academic Health Sciences Centre’s Strategy to </w:t>
            </w:r>
            <w:r w:rsidRPr="00D37A83">
              <w:rPr>
                <w:rFonts w:ascii="Garamond" w:hAnsi="Garamond"/>
                <w:b/>
                <w:lang w:val="en-AU"/>
              </w:rPr>
              <w:t>Enhance Nurse Resilience and Psychological Safety</w:t>
            </w:r>
            <w:r w:rsidRPr="00D37A83">
              <w:rPr>
                <w:rFonts w:ascii="Garamond" w:hAnsi="Garamond"/>
                <w:lang w:val="en-AU"/>
              </w:rPr>
              <w:t xml:space="preserve"> (</w:t>
            </w:r>
            <w:proofErr w:type="spellStart"/>
            <w:r w:rsidRPr="00D37A83">
              <w:rPr>
                <w:rFonts w:ascii="Garamond" w:hAnsi="Garamond"/>
                <w:lang w:val="en-AU"/>
              </w:rPr>
              <w:t>Lianne</w:t>
            </w:r>
            <w:proofErr w:type="spellEnd"/>
            <w:r w:rsidRPr="00D37A83">
              <w:rPr>
                <w:rFonts w:ascii="Garamond" w:hAnsi="Garamond"/>
                <w:lang w:val="en-AU"/>
              </w:rPr>
              <w:t xml:space="preserve"> </w:t>
            </w:r>
            <w:proofErr w:type="spellStart"/>
            <w:r w:rsidRPr="00D37A83">
              <w:rPr>
                <w:rFonts w:ascii="Garamond" w:hAnsi="Garamond"/>
                <w:lang w:val="en-AU"/>
              </w:rPr>
              <w:t>Jeffs</w:t>
            </w:r>
            <w:proofErr w:type="spellEnd"/>
            <w:r w:rsidRPr="00D37A83">
              <w:rPr>
                <w:rFonts w:ascii="Garamond" w:hAnsi="Garamond"/>
                <w:lang w:val="en-AU"/>
              </w:rPr>
              <w:t xml:space="preserve">, Jane </w:t>
            </w:r>
            <w:proofErr w:type="spellStart"/>
            <w:r w:rsidRPr="00D37A83">
              <w:rPr>
                <w:rFonts w:ascii="Garamond" w:hAnsi="Garamond"/>
                <w:lang w:val="en-AU"/>
              </w:rPr>
              <w:t>Merkley</w:t>
            </w:r>
            <w:proofErr w:type="spellEnd"/>
            <w:r w:rsidRPr="00D37A83">
              <w:rPr>
                <w:rFonts w:ascii="Garamond" w:hAnsi="Garamond"/>
                <w:lang w:val="en-AU"/>
              </w:rPr>
              <w:t xml:space="preserve">, Rebecca Greenberg, Leanne </w:t>
            </w:r>
            <w:proofErr w:type="spellStart"/>
            <w:r w:rsidRPr="00D37A83">
              <w:rPr>
                <w:rFonts w:ascii="Garamond" w:hAnsi="Garamond"/>
                <w:lang w:val="en-AU"/>
              </w:rPr>
              <w:t>Ginty</w:t>
            </w:r>
            <w:proofErr w:type="spellEnd"/>
            <w:r w:rsidRPr="00D37A83">
              <w:rPr>
                <w:rFonts w:ascii="Garamond" w:hAnsi="Garamond"/>
                <w:lang w:val="en-AU"/>
              </w:rPr>
              <w:t xml:space="preserve">, </w:t>
            </w:r>
            <w:proofErr w:type="spellStart"/>
            <w:r w:rsidRPr="00D37A83">
              <w:rPr>
                <w:rFonts w:ascii="Garamond" w:hAnsi="Garamond"/>
                <w:lang w:val="en-AU"/>
              </w:rPr>
              <w:t>Nely</w:t>
            </w:r>
            <w:proofErr w:type="spellEnd"/>
            <w:r w:rsidRPr="00D37A83">
              <w:rPr>
                <w:rFonts w:ascii="Garamond" w:hAnsi="Garamond"/>
                <w:lang w:val="en-AU"/>
              </w:rPr>
              <w:t xml:space="preserve"> </w:t>
            </w:r>
            <w:proofErr w:type="spellStart"/>
            <w:r w:rsidRPr="00D37A83">
              <w:rPr>
                <w:rFonts w:ascii="Garamond" w:hAnsi="Garamond"/>
                <w:lang w:val="en-AU"/>
              </w:rPr>
              <w:t>Amaral</w:t>
            </w:r>
            <w:proofErr w:type="spellEnd"/>
            <w:r w:rsidRPr="00D37A83">
              <w:rPr>
                <w:rFonts w:ascii="Garamond" w:hAnsi="Garamond"/>
                <w:lang w:val="en-AU"/>
              </w:rPr>
              <w:t xml:space="preserve">, Robert Maunder, Lesley </w:t>
            </w:r>
            <w:proofErr w:type="spellStart"/>
            <w:r w:rsidRPr="00D37A83">
              <w:rPr>
                <w:rFonts w:ascii="Garamond" w:hAnsi="Garamond"/>
                <w:lang w:val="en-AU"/>
              </w:rPr>
              <w:t>Wiesenfeld</w:t>
            </w:r>
            <w:proofErr w:type="spellEnd"/>
            <w:r w:rsidRPr="00D37A83">
              <w:rPr>
                <w:rFonts w:ascii="Garamond" w:hAnsi="Garamond"/>
                <w:lang w:val="en-AU"/>
              </w:rPr>
              <w:t xml:space="preserve">, Susan Brown, Paula </w:t>
            </w:r>
            <w:proofErr w:type="spellStart"/>
            <w:r w:rsidRPr="00D37A83">
              <w:rPr>
                <w:rFonts w:ascii="Garamond" w:hAnsi="Garamond"/>
                <w:lang w:val="en-AU"/>
              </w:rPr>
              <w:t>Shing</w:t>
            </w:r>
            <w:proofErr w:type="spellEnd"/>
            <w:r w:rsidRPr="00D37A83">
              <w:rPr>
                <w:rFonts w:ascii="Garamond" w:hAnsi="Garamond"/>
                <w:lang w:val="en-AU"/>
              </w:rPr>
              <w:t xml:space="preserve"> and Kara Ronald</w:t>
            </w:r>
            <w:r>
              <w:rPr>
                <w:rFonts w:ascii="Garamond" w:hAnsi="Garamond"/>
                <w:lang w:val="en-AU"/>
              </w:rPr>
              <w:t>)</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b/>
                <w:lang w:val="en-AU"/>
              </w:rPr>
              <w:t>Supporting the Mental Health of Nurses through Digital Tools</w:t>
            </w:r>
            <w:r w:rsidRPr="00D37A83">
              <w:rPr>
                <w:rFonts w:ascii="Garamond" w:hAnsi="Garamond"/>
                <w:lang w:val="en-AU"/>
              </w:rPr>
              <w:t xml:space="preserve"> (Gillian </w:t>
            </w:r>
            <w:proofErr w:type="spellStart"/>
            <w:r w:rsidRPr="00D37A83">
              <w:rPr>
                <w:rFonts w:ascii="Garamond" w:hAnsi="Garamond"/>
                <w:lang w:val="en-AU"/>
              </w:rPr>
              <w:t>Strudwick</w:t>
            </w:r>
            <w:proofErr w:type="spellEnd"/>
            <w:r w:rsidRPr="00D37A83">
              <w:rPr>
                <w:rFonts w:ascii="Garamond" w:hAnsi="Garamond"/>
                <w:lang w:val="en-AU"/>
              </w:rPr>
              <w:t xml:space="preserve">, Allison Crawford, </w:t>
            </w:r>
            <w:proofErr w:type="spellStart"/>
            <w:r w:rsidRPr="00D37A83">
              <w:rPr>
                <w:rFonts w:ascii="Garamond" w:hAnsi="Garamond"/>
                <w:lang w:val="en-AU"/>
              </w:rPr>
              <w:t>Chantalle</w:t>
            </w:r>
            <w:proofErr w:type="spellEnd"/>
            <w:r w:rsidRPr="00D37A83">
              <w:rPr>
                <w:rFonts w:ascii="Garamond" w:hAnsi="Garamond"/>
                <w:lang w:val="en-AU"/>
              </w:rPr>
              <w:t xml:space="preserve"> </w:t>
            </w:r>
            <w:proofErr w:type="spellStart"/>
            <w:r w:rsidRPr="00D37A83">
              <w:rPr>
                <w:rFonts w:ascii="Garamond" w:hAnsi="Garamond"/>
                <w:lang w:val="en-AU"/>
              </w:rPr>
              <w:t>Clarkin</w:t>
            </w:r>
            <w:proofErr w:type="spellEnd"/>
            <w:r w:rsidRPr="00D37A83">
              <w:rPr>
                <w:rFonts w:ascii="Garamond" w:hAnsi="Garamond"/>
                <w:lang w:val="en-AU"/>
              </w:rPr>
              <w:t xml:space="preserve">, </w:t>
            </w:r>
            <w:proofErr w:type="spellStart"/>
            <w:r w:rsidRPr="00D37A83">
              <w:rPr>
                <w:rFonts w:ascii="Garamond" w:hAnsi="Garamond"/>
                <w:lang w:val="en-AU"/>
              </w:rPr>
              <w:t>Iman</w:t>
            </w:r>
            <w:proofErr w:type="spellEnd"/>
            <w:r w:rsidRPr="00D37A83">
              <w:rPr>
                <w:rFonts w:ascii="Garamond" w:hAnsi="Garamond"/>
                <w:lang w:val="en-AU"/>
              </w:rPr>
              <w:t xml:space="preserve"> </w:t>
            </w:r>
            <w:proofErr w:type="spellStart"/>
            <w:r w:rsidRPr="00D37A83">
              <w:rPr>
                <w:rFonts w:ascii="Garamond" w:hAnsi="Garamond"/>
                <w:lang w:val="en-AU"/>
              </w:rPr>
              <w:t>Kassam</w:t>
            </w:r>
            <w:proofErr w:type="spellEnd"/>
            <w:r w:rsidRPr="00D37A83">
              <w:rPr>
                <w:rFonts w:ascii="Garamond" w:hAnsi="Garamond"/>
                <w:lang w:val="en-AU"/>
              </w:rPr>
              <w:t xml:space="preserve"> and Sanjeev </w:t>
            </w:r>
            <w:proofErr w:type="spellStart"/>
            <w:r w:rsidRPr="00D37A83">
              <w:rPr>
                <w:rFonts w:ascii="Garamond" w:hAnsi="Garamond"/>
                <w:lang w:val="en-AU"/>
              </w:rPr>
              <w:t>Sockalingam</w:t>
            </w:r>
            <w:proofErr w:type="spellEnd"/>
            <w:r>
              <w:rPr>
                <w:rFonts w:ascii="Garamond" w:hAnsi="Garamond"/>
                <w:lang w:val="en-AU"/>
              </w:rPr>
              <w:t>)</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lang w:val="en-AU"/>
              </w:rPr>
              <w:t xml:space="preserve">A Pandemic Leadership Program for Managers to </w:t>
            </w:r>
            <w:r w:rsidRPr="00D37A83">
              <w:rPr>
                <w:rFonts w:ascii="Garamond" w:hAnsi="Garamond"/>
                <w:b/>
                <w:lang w:val="en-AU"/>
              </w:rPr>
              <w:t>Enhance Staff Resiliency and Psychological Safety</w:t>
            </w:r>
            <w:r w:rsidRPr="00D37A83">
              <w:rPr>
                <w:rFonts w:ascii="Garamond" w:hAnsi="Garamond"/>
                <w:lang w:val="en-AU"/>
              </w:rPr>
              <w:t xml:space="preserve"> during COVID-19 (</w:t>
            </w:r>
            <w:proofErr w:type="spellStart"/>
            <w:r w:rsidRPr="00D37A83">
              <w:rPr>
                <w:rFonts w:ascii="Garamond" w:hAnsi="Garamond"/>
                <w:lang w:val="en-AU"/>
              </w:rPr>
              <w:t>Hamida</w:t>
            </w:r>
            <w:proofErr w:type="spellEnd"/>
            <w:r w:rsidRPr="00D37A83">
              <w:rPr>
                <w:rFonts w:ascii="Garamond" w:hAnsi="Garamond"/>
                <w:lang w:val="en-AU"/>
              </w:rPr>
              <w:t xml:space="preserve"> </w:t>
            </w:r>
            <w:proofErr w:type="spellStart"/>
            <w:r w:rsidRPr="00D37A83">
              <w:rPr>
                <w:rFonts w:ascii="Garamond" w:hAnsi="Garamond"/>
                <w:lang w:val="en-AU"/>
              </w:rPr>
              <w:t>Bhimani</w:t>
            </w:r>
            <w:proofErr w:type="spellEnd"/>
            <w:r w:rsidRPr="00D37A83">
              <w:rPr>
                <w:rFonts w:ascii="Garamond" w:hAnsi="Garamond"/>
                <w:lang w:val="en-AU"/>
              </w:rPr>
              <w:t xml:space="preserve">, Dorothy </w:t>
            </w:r>
            <w:proofErr w:type="spellStart"/>
            <w:r w:rsidRPr="00D37A83">
              <w:rPr>
                <w:rFonts w:ascii="Garamond" w:hAnsi="Garamond"/>
                <w:lang w:val="en-AU"/>
              </w:rPr>
              <w:t>Dziunikowski</w:t>
            </w:r>
            <w:proofErr w:type="spellEnd"/>
            <w:r w:rsidRPr="00D37A83">
              <w:rPr>
                <w:rFonts w:ascii="Garamond" w:hAnsi="Garamond"/>
                <w:lang w:val="en-AU"/>
              </w:rPr>
              <w:t xml:space="preserve">, Valerie </w:t>
            </w:r>
            <w:proofErr w:type="spellStart"/>
            <w:r w:rsidRPr="00D37A83">
              <w:rPr>
                <w:rFonts w:ascii="Garamond" w:hAnsi="Garamond"/>
                <w:lang w:val="en-AU"/>
              </w:rPr>
              <w:t>D’Paiva</w:t>
            </w:r>
            <w:proofErr w:type="spellEnd"/>
            <w:r w:rsidRPr="00D37A83">
              <w:rPr>
                <w:rFonts w:ascii="Garamond" w:hAnsi="Garamond"/>
                <w:lang w:val="en-AU"/>
              </w:rPr>
              <w:t xml:space="preserve">, N </w:t>
            </w:r>
            <w:proofErr w:type="spellStart"/>
            <w:r w:rsidRPr="00D37A83">
              <w:rPr>
                <w:rFonts w:ascii="Garamond" w:hAnsi="Garamond"/>
                <w:lang w:val="en-AU"/>
              </w:rPr>
              <w:t>Jiwani-Ebrahim</w:t>
            </w:r>
            <w:proofErr w:type="spellEnd"/>
            <w:r w:rsidRPr="00D37A83">
              <w:rPr>
                <w:rFonts w:ascii="Garamond" w:hAnsi="Garamond"/>
                <w:lang w:val="en-AU"/>
              </w:rPr>
              <w:t xml:space="preserve">, J </w:t>
            </w:r>
            <w:proofErr w:type="spellStart"/>
            <w:r w:rsidRPr="00D37A83">
              <w:rPr>
                <w:rFonts w:ascii="Garamond" w:hAnsi="Garamond"/>
                <w:lang w:val="en-AU"/>
              </w:rPr>
              <w:t>Roitenbe</w:t>
            </w:r>
            <w:r>
              <w:rPr>
                <w:rFonts w:ascii="Garamond" w:hAnsi="Garamond"/>
                <w:lang w:val="en-AU"/>
              </w:rPr>
              <w:t>rg</w:t>
            </w:r>
            <w:proofErr w:type="spellEnd"/>
            <w:r>
              <w:rPr>
                <w:rFonts w:ascii="Garamond" w:hAnsi="Garamond"/>
                <w:lang w:val="en-AU"/>
              </w:rPr>
              <w:t xml:space="preserve"> and R Yoon)</w:t>
            </w:r>
          </w:p>
          <w:p w:rsidR="00D37A83" w:rsidRPr="00D37A83" w:rsidRDefault="00D37A83" w:rsidP="00F77EAF">
            <w:pPr>
              <w:pStyle w:val="ListParagraph"/>
              <w:numPr>
                <w:ilvl w:val="0"/>
                <w:numId w:val="15"/>
              </w:numPr>
              <w:rPr>
                <w:rFonts w:ascii="Garamond" w:hAnsi="Garamond"/>
                <w:lang w:val="en-AU"/>
              </w:rPr>
            </w:pPr>
            <w:r w:rsidRPr="00D37A83">
              <w:rPr>
                <w:rFonts w:ascii="Garamond" w:hAnsi="Garamond"/>
                <w:b/>
                <w:lang w:val="en-AU"/>
              </w:rPr>
              <w:t>Effects of COVID-19 on Healthcare Providers</w:t>
            </w:r>
            <w:r w:rsidRPr="00D37A83">
              <w:rPr>
                <w:rFonts w:ascii="Garamond" w:hAnsi="Garamond"/>
                <w:lang w:val="en-AU"/>
              </w:rPr>
              <w:t xml:space="preserve">: Opportunities for Education and Support (ECHOES) (Jacqueline Limoges, J Daniel </w:t>
            </w:r>
            <w:proofErr w:type="spellStart"/>
            <w:r w:rsidRPr="00D37A83">
              <w:rPr>
                <w:rFonts w:ascii="Garamond" w:hAnsi="Garamond"/>
                <w:lang w:val="en-AU"/>
              </w:rPr>
              <w:t>Anzola</w:t>
            </w:r>
            <w:proofErr w:type="spellEnd"/>
            <w:r w:rsidRPr="00D37A83">
              <w:rPr>
                <w:rFonts w:ascii="Garamond" w:hAnsi="Garamond"/>
                <w:lang w:val="en-AU"/>
              </w:rPr>
              <w:t xml:space="preserve"> and Nathan J </w:t>
            </w:r>
            <w:proofErr w:type="spellStart"/>
            <w:r w:rsidRPr="00D37A83">
              <w:rPr>
                <w:rFonts w:ascii="Garamond" w:hAnsi="Garamond"/>
                <w:lang w:val="en-AU"/>
              </w:rPr>
              <w:t>Kolla</w:t>
            </w:r>
            <w:proofErr w:type="spellEnd"/>
            <w:r>
              <w:rPr>
                <w:rFonts w:ascii="Garamond" w:hAnsi="Garamond"/>
                <w:lang w:val="en-AU"/>
              </w:rPr>
              <w:t>)</w:t>
            </w:r>
          </w:p>
          <w:p w:rsidR="003E4E0A" w:rsidRPr="00292B57" w:rsidRDefault="00D37A83" w:rsidP="00D37A83">
            <w:pPr>
              <w:pStyle w:val="ListParagraph"/>
              <w:numPr>
                <w:ilvl w:val="0"/>
                <w:numId w:val="15"/>
              </w:numPr>
              <w:rPr>
                <w:rFonts w:ascii="Garamond" w:hAnsi="Garamond"/>
                <w:lang w:val="en-AU"/>
              </w:rPr>
            </w:pPr>
            <w:r w:rsidRPr="00D37A83">
              <w:rPr>
                <w:rFonts w:ascii="Garamond" w:hAnsi="Garamond"/>
                <w:lang w:val="en-AU"/>
              </w:rPr>
              <w:t xml:space="preserve">Holistic </w:t>
            </w:r>
            <w:r w:rsidRPr="00D37A83">
              <w:rPr>
                <w:rFonts w:ascii="Garamond" w:hAnsi="Garamond"/>
                <w:b/>
                <w:lang w:val="en-AU"/>
              </w:rPr>
              <w:t>Supports for Street Nurses and Front-line Workers</w:t>
            </w:r>
            <w:r w:rsidRPr="00D37A83">
              <w:rPr>
                <w:rFonts w:ascii="Garamond" w:hAnsi="Garamond"/>
                <w:lang w:val="en-AU"/>
              </w:rPr>
              <w:t xml:space="preserve"> during the COVID-19 Pandemic </w:t>
            </w:r>
            <w:r>
              <w:rPr>
                <w:rFonts w:ascii="Garamond" w:hAnsi="Garamond"/>
                <w:lang w:val="en-AU"/>
              </w:rPr>
              <w:t xml:space="preserve"> (</w:t>
            </w:r>
            <w:r w:rsidRPr="00D37A83">
              <w:rPr>
                <w:rFonts w:ascii="Garamond" w:hAnsi="Garamond"/>
                <w:lang w:val="en-AU"/>
              </w:rPr>
              <w:t xml:space="preserve">Claire </w:t>
            </w:r>
            <w:proofErr w:type="spellStart"/>
            <w:r w:rsidRPr="00D37A83">
              <w:rPr>
                <w:rFonts w:ascii="Garamond" w:hAnsi="Garamond"/>
                <w:lang w:val="en-AU"/>
              </w:rPr>
              <w:t>McMenemy</w:t>
            </w:r>
            <w:proofErr w:type="spellEnd"/>
            <w:r w:rsidRPr="00D37A83">
              <w:rPr>
                <w:rFonts w:ascii="Garamond" w:hAnsi="Garamond"/>
                <w:lang w:val="en-AU"/>
              </w:rPr>
              <w:t xml:space="preserve">, Danielle Rolfe, Kim Van Herk, Camille Wait, Bob Jamison, S </w:t>
            </w:r>
            <w:proofErr w:type="spellStart"/>
            <w:r w:rsidRPr="00D37A83">
              <w:rPr>
                <w:rFonts w:ascii="Garamond" w:hAnsi="Garamond"/>
                <w:lang w:val="en-AU"/>
              </w:rPr>
              <w:t>Quesnel</w:t>
            </w:r>
            <w:proofErr w:type="spellEnd"/>
            <w:r w:rsidRPr="00D37A83">
              <w:rPr>
                <w:rFonts w:ascii="Garamond" w:hAnsi="Garamond"/>
                <w:lang w:val="en-AU"/>
              </w:rPr>
              <w:t xml:space="preserve">, C </w:t>
            </w:r>
            <w:proofErr w:type="spellStart"/>
            <w:r w:rsidRPr="00D37A83">
              <w:rPr>
                <w:rFonts w:ascii="Garamond" w:hAnsi="Garamond"/>
                <w:lang w:val="en-AU"/>
              </w:rPr>
              <w:t>Laroque</w:t>
            </w:r>
            <w:proofErr w:type="spellEnd"/>
            <w:r w:rsidRPr="00D37A83">
              <w:rPr>
                <w:rFonts w:ascii="Garamond" w:hAnsi="Garamond"/>
                <w:lang w:val="en-AU"/>
              </w:rPr>
              <w:t>, W Muckle and W Gifford</w:t>
            </w:r>
            <w:r>
              <w:rPr>
                <w:rFonts w:ascii="Garamond" w:hAnsi="Garamond"/>
                <w:lang w:val="en-AU"/>
              </w:rPr>
              <w:t>)</w:t>
            </w:r>
          </w:p>
        </w:tc>
      </w:tr>
    </w:tbl>
    <w:p w:rsidR="003E4E0A" w:rsidRDefault="003E4E0A" w:rsidP="003E4E0A">
      <w:pPr>
        <w:keepNext/>
        <w:keepLines/>
        <w:tabs>
          <w:tab w:val="left" w:pos="2114"/>
        </w:tabs>
        <w:autoSpaceDE w:val="0"/>
        <w:autoSpaceDN w:val="0"/>
        <w:adjustRightInd w:val="0"/>
        <w:rPr>
          <w:rFonts w:ascii="Garamond" w:hAnsi="Garamond"/>
          <w:i/>
          <w:lang w:val="en-AU"/>
        </w:rPr>
      </w:pPr>
    </w:p>
    <w:p w:rsidR="00340285" w:rsidRDefault="00340285" w:rsidP="00340285">
      <w:pPr>
        <w:keepNext/>
        <w:rPr>
          <w:rFonts w:ascii="Garamond" w:hAnsi="Garamond"/>
          <w:i/>
          <w:lang w:val="en-AU"/>
        </w:rPr>
      </w:pPr>
      <w:r>
        <w:rPr>
          <w:rFonts w:ascii="Garamond" w:hAnsi="Garamond"/>
          <w:i/>
          <w:lang w:val="en-AU"/>
        </w:rPr>
        <w:t>Milbank Quarterly</w:t>
      </w:r>
    </w:p>
    <w:p w:rsidR="00340285" w:rsidRPr="00D65371" w:rsidRDefault="00340285" w:rsidP="00340285">
      <w:pPr>
        <w:keepNext/>
        <w:rPr>
          <w:rFonts w:ascii="Garamond" w:hAnsi="Garamond"/>
          <w:lang w:val="en-AU"/>
        </w:rPr>
      </w:pPr>
      <w:r>
        <w:rPr>
          <w:rFonts w:ascii="Garamond" w:hAnsi="Garamond"/>
          <w:lang w:val="en-AU"/>
        </w:rPr>
        <w:t xml:space="preserve">Volume 99 </w:t>
      </w:r>
      <w:r w:rsidR="006D1951">
        <w:rPr>
          <w:rFonts w:ascii="Garamond" w:hAnsi="Garamond"/>
          <w:lang w:val="en-AU"/>
        </w:rPr>
        <w:t>Issue</w:t>
      </w:r>
      <w:r>
        <w:rPr>
          <w:rFonts w:ascii="Garamond" w:hAnsi="Garamond"/>
          <w:lang w:val="en-AU"/>
        </w:rPr>
        <w:t xml:space="preserve"> </w:t>
      </w:r>
      <w:r w:rsidR="00183693">
        <w:rPr>
          <w:rFonts w:ascii="Garamond" w:hAnsi="Garamond"/>
          <w:lang w:val="en-AU"/>
        </w:rPr>
        <w:t>2</w:t>
      </w:r>
      <w:r>
        <w:rPr>
          <w:rFonts w:ascii="Garamond" w:hAnsi="Garamond"/>
          <w:lang w:val="en-AU"/>
        </w:rPr>
        <w:t xml:space="preserve"> June 2021</w:t>
      </w:r>
    </w:p>
    <w:tbl>
      <w:tblPr>
        <w:tblStyle w:val="TableGrid"/>
        <w:tblW w:w="9360" w:type="dxa"/>
        <w:tblInd w:w="288" w:type="dxa"/>
        <w:tblLayout w:type="fixed"/>
        <w:tblLook w:val="01E0" w:firstRow="1" w:lastRow="1" w:firstColumn="1" w:lastColumn="1" w:noHBand="0" w:noVBand="0"/>
      </w:tblPr>
      <w:tblGrid>
        <w:gridCol w:w="1080"/>
        <w:gridCol w:w="8280"/>
      </w:tblGrid>
      <w:tr w:rsidR="00340285" w:rsidRPr="000170DA" w:rsidTr="009B54B4">
        <w:tc>
          <w:tcPr>
            <w:tcW w:w="1080" w:type="dxa"/>
            <w:tcBorders>
              <w:top w:val="single" w:sz="4" w:space="0" w:color="auto"/>
              <w:left w:val="single" w:sz="4" w:space="0" w:color="auto"/>
              <w:bottom w:val="single" w:sz="4" w:space="0" w:color="auto"/>
              <w:right w:val="single" w:sz="4" w:space="0" w:color="auto"/>
            </w:tcBorders>
            <w:vAlign w:val="center"/>
          </w:tcPr>
          <w:p w:rsidR="00340285" w:rsidRPr="000170DA" w:rsidRDefault="00340285" w:rsidP="009B54B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40285" w:rsidRPr="000170DA" w:rsidRDefault="009655BE" w:rsidP="009B54B4">
            <w:pPr>
              <w:keepNext/>
              <w:rPr>
                <w:rStyle w:val="Hyperlink"/>
                <w:rFonts w:ascii="Garamond" w:hAnsi="Garamond"/>
                <w:color w:val="auto"/>
                <w:u w:val="none"/>
                <w:lang w:val="en-AU"/>
              </w:rPr>
            </w:pPr>
            <w:hyperlink r:id="rId30" w:history="1">
              <w:r w:rsidR="00340285" w:rsidRPr="006E2A88">
                <w:rPr>
                  <w:rStyle w:val="Hyperlink"/>
                  <w:rFonts w:ascii="Garamond" w:hAnsi="Garamond"/>
                  <w:lang w:val="en-AU"/>
                </w:rPr>
                <w:t>https://www.milbank.org/quarterly/issues/june-2021/</w:t>
              </w:r>
            </w:hyperlink>
            <w:r w:rsidR="00340285">
              <w:rPr>
                <w:rStyle w:val="Hyperlink"/>
                <w:rFonts w:ascii="Garamond" w:hAnsi="Garamond"/>
                <w:color w:val="auto"/>
                <w:u w:val="none"/>
                <w:lang w:val="en-AU"/>
              </w:rPr>
              <w:t xml:space="preserve"> </w:t>
            </w:r>
          </w:p>
        </w:tc>
      </w:tr>
      <w:tr w:rsidR="00340285" w:rsidRPr="000170DA" w:rsidTr="009B54B4">
        <w:tc>
          <w:tcPr>
            <w:tcW w:w="1080" w:type="dxa"/>
            <w:tcBorders>
              <w:top w:val="single" w:sz="4" w:space="0" w:color="auto"/>
              <w:left w:val="single" w:sz="4" w:space="0" w:color="auto"/>
              <w:bottom w:val="single" w:sz="4" w:space="0" w:color="auto"/>
              <w:right w:val="single" w:sz="4" w:space="0" w:color="auto"/>
            </w:tcBorders>
            <w:vAlign w:val="center"/>
          </w:tcPr>
          <w:p w:rsidR="00340285" w:rsidRPr="000170DA" w:rsidRDefault="00340285" w:rsidP="009B54B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40285" w:rsidRPr="007C3778" w:rsidRDefault="00340285" w:rsidP="009B54B4">
            <w:pPr>
              <w:rPr>
                <w:rFonts w:ascii="Garamond" w:hAnsi="Garamond"/>
                <w:lang w:val="en-AU"/>
              </w:rPr>
            </w:pPr>
            <w:r w:rsidRPr="00B440ED">
              <w:rPr>
                <w:rFonts w:ascii="Garamond" w:hAnsi="Garamond"/>
                <w:lang w:val="en-AU"/>
              </w:rPr>
              <w:t xml:space="preserve">A new issue of </w:t>
            </w:r>
            <w:r>
              <w:rPr>
                <w:rFonts w:ascii="Garamond" w:hAnsi="Garamond"/>
                <w:i/>
                <w:lang w:val="en-AU"/>
              </w:rPr>
              <w:t>Milbank Quarterly</w:t>
            </w:r>
            <w:r w:rsidRPr="00B440ED">
              <w:rPr>
                <w:rFonts w:ascii="Garamond" w:hAnsi="Garamond"/>
                <w:lang w:val="en-AU"/>
              </w:rPr>
              <w:t xml:space="preserve"> has been published. Articles in this issue of </w:t>
            </w:r>
            <w:r>
              <w:rPr>
                <w:rFonts w:ascii="Garamond" w:hAnsi="Garamond"/>
                <w:i/>
                <w:lang w:val="en-AU"/>
              </w:rPr>
              <w:t>Milbank Quarterly</w:t>
            </w:r>
            <w:r w:rsidRPr="00B440ED">
              <w:rPr>
                <w:rFonts w:ascii="Garamond" w:hAnsi="Garamond"/>
                <w:lang w:val="en-AU"/>
              </w:rPr>
              <w:t xml:space="preserve"> include:</w:t>
            </w:r>
          </w:p>
          <w:p w:rsidR="00E231A4" w:rsidRPr="00E231A4" w:rsidRDefault="00E231A4" w:rsidP="00202305">
            <w:pPr>
              <w:pStyle w:val="ListParagraph"/>
              <w:numPr>
                <w:ilvl w:val="0"/>
                <w:numId w:val="15"/>
              </w:numPr>
              <w:rPr>
                <w:rFonts w:ascii="Garamond" w:hAnsi="Garamond"/>
                <w:lang w:val="en-AU"/>
              </w:rPr>
            </w:pPr>
            <w:r w:rsidRPr="00E231A4">
              <w:rPr>
                <w:rFonts w:ascii="Garamond" w:hAnsi="Garamond"/>
                <w:b/>
                <w:lang w:val="en-AU"/>
              </w:rPr>
              <w:t>Rapid Transition to Telehealth and the Digital Divide</w:t>
            </w:r>
            <w:r w:rsidRPr="00E231A4">
              <w:rPr>
                <w:rFonts w:ascii="Garamond" w:hAnsi="Garamond"/>
                <w:lang w:val="en-AU"/>
              </w:rPr>
              <w:t xml:space="preserve">: Implications for Primary Care Access and Equity in a Post-COVID Era (Ji E Chang, Alden </w:t>
            </w:r>
            <w:proofErr w:type="spellStart"/>
            <w:r w:rsidRPr="00E231A4">
              <w:rPr>
                <w:rFonts w:ascii="Garamond" w:hAnsi="Garamond"/>
                <w:lang w:val="en-AU"/>
              </w:rPr>
              <w:t>Yuanhong</w:t>
            </w:r>
            <w:proofErr w:type="spellEnd"/>
            <w:r w:rsidRPr="00E231A4">
              <w:rPr>
                <w:rFonts w:ascii="Garamond" w:hAnsi="Garamond"/>
                <w:lang w:val="en-AU"/>
              </w:rPr>
              <w:t xml:space="preserve"> Lai, </w:t>
            </w:r>
            <w:proofErr w:type="spellStart"/>
            <w:r w:rsidRPr="00E231A4">
              <w:rPr>
                <w:rFonts w:ascii="Garamond" w:hAnsi="Garamond"/>
                <w:lang w:val="en-AU"/>
              </w:rPr>
              <w:t>Avni</w:t>
            </w:r>
            <w:proofErr w:type="spellEnd"/>
            <w:r w:rsidRPr="00E231A4">
              <w:rPr>
                <w:rFonts w:ascii="Garamond" w:hAnsi="Garamond"/>
                <w:lang w:val="en-AU"/>
              </w:rPr>
              <w:t xml:space="preserve"> Gupta, Ann M Nguyen, Carolyn A Berry, D R Shelley</w:t>
            </w:r>
            <w:r>
              <w:rPr>
                <w:rFonts w:ascii="Garamond" w:hAnsi="Garamond"/>
                <w:lang w:val="en-AU"/>
              </w:rPr>
              <w:t>)</w:t>
            </w:r>
          </w:p>
          <w:p w:rsidR="00E231A4" w:rsidRPr="006F6235" w:rsidRDefault="00E231A4" w:rsidP="0052499C">
            <w:pPr>
              <w:pStyle w:val="ListParagraph"/>
              <w:numPr>
                <w:ilvl w:val="0"/>
                <w:numId w:val="15"/>
              </w:numPr>
              <w:rPr>
                <w:rFonts w:ascii="Garamond" w:hAnsi="Garamond"/>
                <w:lang w:val="en-AU"/>
              </w:rPr>
            </w:pPr>
            <w:r w:rsidRPr="006F6235">
              <w:rPr>
                <w:rFonts w:ascii="Garamond" w:hAnsi="Garamond"/>
                <w:b/>
                <w:lang w:val="en-AU"/>
              </w:rPr>
              <w:t>Effects of COVID-19 Emergency and National Lockdown</w:t>
            </w:r>
            <w:r w:rsidRPr="006F6235">
              <w:rPr>
                <w:rFonts w:ascii="Garamond" w:hAnsi="Garamond"/>
                <w:lang w:val="en-AU"/>
              </w:rPr>
              <w:t xml:space="preserve"> on Italian Citizens’ Economic Concerns, Government Trust, and Health Engagement: Evidence From a Two-Wave Panel Study </w:t>
            </w:r>
            <w:r w:rsidR="006F6235" w:rsidRPr="006F6235">
              <w:rPr>
                <w:rFonts w:ascii="Garamond" w:hAnsi="Garamond"/>
                <w:lang w:val="en-AU"/>
              </w:rPr>
              <w:t>(</w:t>
            </w:r>
            <w:proofErr w:type="spellStart"/>
            <w:r w:rsidRPr="006F6235">
              <w:rPr>
                <w:rFonts w:ascii="Garamond" w:hAnsi="Garamond"/>
                <w:lang w:val="en-AU"/>
              </w:rPr>
              <w:t>Guendalina</w:t>
            </w:r>
            <w:proofErr w:type="spellEnd"/>
            <w:r w:rsidRPr="006F6235">
              <w:rPr>
                <w:rFonts w:ascii="Garamond" w:hAnsi="Garamond"/>
                <w:lang w:val="en-AU"/>
              </w:rPr>
              <w:t xml:space="preserve"> </w:t>
            </w:r>
            <w:proofErr w:type="spellStart"/>
            <w:r w:rsidRPr="006F6235">
              <w:rPr>
                <w:rFonts w:ascii="Garamond" w:hAnsi="Garamond"/>
                <w:lang w:val="en-AU"/>
              </w:rPr>
              <w:t>Graffigna</w:t>
            </w:r>
            <w:proofErr w:type="spellEnd"/>
            <w:r w:rsidRPr="006F6235">
              <w:rPr>
                <w:rFonts w:ascii="Garamond" w:hAnsi="Garamond"/>
                <w:lang w:val="en-AU"/>
              </w:rPr>
              <w:t xml:space="preserve">, Lorenzo </w:t>
            </w:r>
            <w:proofErr w:type="spellStart"/>
            <w:r w:rsidRPr="006F6235">
              <w:rPr>
                <w:rFonts w:ascii="Garamond" w:hAnsi="Garamond"/>
                <w:lang w:val="en-AU"/>
              </w:rPr>
              <w:t>Palamenghi</w:t>
            </w:r>
            <w:proofErr w:type="spellEnd"/>
            <w:r w:rsidRPr="006F6235">
              <w:rPr>
                <w:rFonts w:ascii="Garamond" w:hAnsi="Garamond"/>
                <w:lang w:val="en-AU"/>
              </w:rPr>
              <w:t xml:space="preserve">, </w:t>
            </w:r>
            <w:proofErr w:type="spellStart"/>
            <w:r w:rsidRPr="006F6235">
              <w:rPr>
                <w:rFonts w:ascii="Garamond" w:hAnsi="Garamond"/>
                <w:lang w:val="en-AU"/>
              </w:rPr>
              <w:t>Mariarosaria</w:t>
            </w:r>
            <w:proofErr w:type="spellEnd"/>
            <w:r w:rsidRPr="006F6235">
              <w:rPr>
                <w:rFonts w:ascii="Garamond" w:hAnsi="Garamond"/>
                <w:lang w:val="en-AU"/>
              </w:rPr>
              <w:t xml:space="preserve"> </w:t>
            </w:r>
            <w:proofErr w:type="spellStart"/>
            <w:r w:rsidRPr="006F6235">
              <w:rPr>
                <w:rFonts w:ascii="Garamond" w:hAnsi="Garamond"/>
                <w:lang w:val="en-AU"/>
              </w:rPr>
              <w:t>Savarese</w:t>
            </w:r>
            <w:proofErr w:type="spellEnd"/>
            <w:r w:rsidRPr="006F6235">
              <w:rPr>
                <w:rFonts w:ascii="Garamond" w:hAnsi="Garamond"/>
                <w:lang w:val="en-AU"/>
              </w:rPr>
              <w:t xml:space="preserve">, Greta </w:t>
            </w:r>
            <w:proofErr w:type="spellStart"/>
            <w:r w:rsidRPr="006F6235">
              <w:rPr>
                <w:rFonts w:ascii="Garamond" w:hAnsi="Garamond"/>
                <w:lang w:val="en-AU"/>
              </w:rPr>
              <w:t>Castellini</w:t>
            </w:r>
            <w:proofErr w:type="spellEnd"/>
            <w:r w:rsidRPr="006F6235">
              <w:rPr>
                <w:rFonts w:ascii="Garamond" w:hAnsi="Garamond"/>
                <w:lang w:val="en-AU"/>
              </w:rPr>
              <w:t xml:space="preserve">, Serena </w:t>
            </w:r>
            <w:proofErr w:type="spellStart"/>
            <w:r w:rsidRPr="006F6235">
              <w:rPr>
                <w:rFonts w:ascii="Garamond" w:hAnsi="Garamond"/>
                <w:lang w:val="en-AU"/>
              </w:rPr>
              <w:t>Barello</w:t>
            </w:r>
            <w:proofErr w:type="spellEnd"/>
            <w:r w:rsidR="006F6235">
              <w:rPr>
                <w:rFonts w:ascii="Garamond" w:hAnsi="Garamond"/>
                <w:lang w:val="en-AU"/>
              </w:rPr>
              <w:t>)</w:t>
            </w:r>
          </w:p>
          <w:p w:rsidR="00E231A4" w:rsidRPr="006F6235" w:rsidRDefault="00E231A4" w:rsidP="007E6706">
            <w:pPr>
              <w:pStyle w:val="ListParagraph"/>
              <w:numPr>
                <w:ilvl w:val="0"/>
                <w:numId w:val="15"/>
              </w:numPr>
              <w:rPr>
                <w:rFonts w:ascii="Garamond" w:hAnsi="Garamond"/>
                <w:lang w:val="en-AU"/>
              </w:rPr>
            </w:pPr>
            <w:r w:rsidRPr="006F6235">
              <w:rPr>
                <w:rFonts w:ascii="Garamond" w:hAnsi="Garamond"/>
                <w:lang w:val="en-AU"/>
              </w:rPr>
              <w:t xml:space="preserve">Identifying Opportunities to Strengthen the </w:t>
            </w:r>
            <w:r w:rsidRPr="006F6235">
              <w:rPr>
                <w:rFonts w:ascii="Garamond" w:hAnsi="Garamond"/>
                <w:b/>
                <w:lang w:val="en-AU"/>
              </w:rPr>
              <w:t>Public Health Informatics Infrastructure</w:t>
            </w:r>
            <w:r w:rsidRPr="006F6235">
              <w:rPr>
                <w:rFonts w:ascii="Garamond" w:hAnsi="Garamond"/>
                <w:lang w:val="en-AU"/>
              </w:rPr>
              <w:t xml:space="preserve">: Exploring Hospitals’ Challenges with Data Exchange </w:t>
            </w:r>
            <w:r w:rsidR="006F6235" w:rsidRPr="006F6235">
              <w:rPr>
                <w:rFonts w:ascii="Garamond" w:hAnsi="Garamond"/>
                <w:lang w:val="en-AU"/>
              </w:rPr>
              <w:t>(</w:t>
            </w:r>
            <w:r w:rsidRPr="006F6235">
              <w:rPr>
                <w:rFonts w:ascii="Garamond" w:hAnsi="Garamond"/>
                <w:lang w:val="en-AU"/>
              </w:rPr>
              <w:t xml:space="preserve">Daniel M Walker, Valerie A Yeager, John Lawrence, Ann Scheck </w:t>
            </w:r>
            <w:proofErr w:type="spellStart"/>
            <w:r w:rsidRPr="006F6235">
              <w:rPr>
                <w:rFonts w:ascii="Garamond" w:hAnsi="Garamond"/>
                <w:lang w:val="en-AU"/>
              </w:rPr>
              <w:t>McAlearney</w:t>
            </w:r>
            <w:proofErr w:type="spellEnd"/>
            <w:r w:rsidR="006F6235">
              <w:rPr>
                <w:rFonts w:ascii="Garamond" w:hAnsi="Garamond"/>
                <w:lang w:val="en-AU"/>
              </w:rPr>
              <w:t>)</w:t>
            </w:r>
          </w:p>
          <w:p w:rsidR="00E231A4" w:rsidRPr="006F6235" w:rsidRDefault="00E231A4" w:rsidP="008640C5">
            <w:pPr>
              <w:pStyle w:val="ListParagraph"/>
              <w:numPr>
                <w:ilvl w:val="0"/>
                <w:numId w:val="15"/>
              </w:numPr>
              <w:rPr>
                <w:rFonts w:ascii="Garamond" w:hAnsi="Garamond"/>
                <w:lang w:val="en-AU"/>
              </w:rPr>
            </w:pPr>
            <w:r w:rsidRPr="006F6235">
              <w:rPr>
                <w:rFonts w:ascii="Garamond" w:hAnsi="Garamond"/>
                <w:lang w:val="en-AU"/>
              </w:rPr>
              <w:t xml:space="preserve">International Collaboration to Ensure </w:t>
            </w:r>
            <w:r w:rsidRPr="006F6235">
              <w:rPr>
                <w:rFonts w:ascii="Garamond" w:hAnsi="Garamond"/>
                <w:b/>
                <w:lang w:val="en-AU"/>
              </w:rPr>
              <w:t>Equitable Access to Vaccines for COVID-19</w:t>
            </w:r>
            <w:r w:rsidRPr="006F6235">
              <w:rPr>
                <w:rFonts w:ascii="Garamond" w:hAnsi="Garamond"/>
                <w:lang w:val="en-AU"/>
              </w:rPr>
              <w:t xml:space="preserve">: The ACT-Accelerator and the COVAX Facility </w:t>
            </w:r>
            <w:r w:rsidR="006F6235" w:rsidRPr="006F6235">
              <w:rPr>
                <w:rFonts w:ascii="Garamond" w:hAnsi="Garamond"/>
                <w:lang w:val="en-AU"/>
              </w:rPr>
              <w:t>(</w:t>
            </w:r>
            <w:r w:rsidRPr="006F6235">
              <w:rPr>
                <w:rFonts w:ascii="Garamond" w:hAnsi="Garamond"/>
                <w:lang w:val="en-AU"/>
              </w:rPr>
              <w:t xml:space="preserve">Mark </w:t>
            </w:r>
            <w:proofErr w:type="spellStart"/>
            <w:r w:rsidRPr="006F6235">
              <w:rPr>
                <w:rFonts w:ascii="Garamond" w:hAnsi="Garamond"/>
                <w:lang w:val="en-AU"/>
              </w:rPr>
              <w:t>Eccleston</w:t>
            </w:r>
            <w:proofErr w:type="spellEnd"/>
            <w:r w:rsidRPr="006F6235">
              <w:rPr>
                <w:rFonts w:ascii="Garamond" w:hAnsi="Garamond"/>
                <w:lang w:val="en-AU"/>
              </w:rPr>
              <w:t>-Turner, Harry Upton</w:t>
            </w:r>
            <w:r w:rsidR="006F6235">
              <w:rPr>
                <w:rFonts w:ascii="Garamond" w:hAnsi="Garamond"/>
                <w:lang w:val="en-AU"/>
              </w:rPr>
              <w:t>)</w:t>
            </w:r>
          </w:p>
          <w:p w:rsidR="00E231A4" w:rsidRPr="006F6235" w:rsidRDefault="00E231A4" w:rsidP="008A6101">
            <w:pPr>
              <w:pStyle w:val="ListParagraph"/>
              <w:numPr>
                <w:ilvl w:val="0"/>
                <w:numId w:val="15"/>
              </w:numPr>
              <w:rPr>
                <w:rFonts w:ascii="Garamond" w:hAnsi="Garamond"/>
                <w:lang w:val="en-AU"/>
              </w:rPr>
            </w:pPr>
            <w:r w:rsidRPr="006F6235">
              <w:rPr>
                <w:rFonts w:ascii="Garamond" w:hAnsi="Garamond"/>
                <w:b/>
                <w:lang w:val="en-AU"/>
              </w:rPr>
              <w:t>Allocating a COVID-19 Vaccine</w:t>
            </w:r>
            <w:r w:rsidRPr="006F6235">
              <w:rPr>
                <w:rFonts w:ascii="Garamond" w:hAnsi="Garamond"/>
                <w:lang w:val="en-AU"/>
              </w:rPr>
              <w:t xml:space="preserve">: Balancing National and International Responsibilities </w:t>
            </w:r>
            <w:r w:rsidR="006F6235" w:rsidRPr="006F6235">
              <w:rPr>
                <w:rFonts w:ascii="Garamond" w:hAnsi="Garamond"/>
                <w:lang w:val="en-AU"/>
              </w:rPr>
              <w:t>(</w:t>
            </w:r>
            <w:proofErr w:type="spellStart"/>
            <w:r w:rsidRPr="006F6235">
              <w:rPr>
                <w:rFonts w:ascii="Garamond" w:hAnsi="Garamond"/>
                <w:lang w:val="en-AU"/>
              </w:rPr>
              <w:t>Reidar</w:t>
            </w:r>
            <w:proofErr w:type="spellEnd"/>
            <w:r w:rsidRPr="006F6235">
              <w:rPr>
                <w:rFonts w:ascii="Garamond" w:hAnsi="Garamond"/>
                <w:lang w:val="en-AU"/>
              </w:rPr>
              <w:t xml:space="preserve"> Lie, Franklin Miller</w:t>
            </w:r>
            <w:r w:rsidR="006F6235">
              <w:rPr>
                <w:rFonts w:ascii="Garamond" w:hAnsi="Garamond"/>
                <w:lang w:val="en-AU"/>
              </w:rPr>
              <w:t>)</w:t>
            </w:r>
          </w:p>
          <w:p w:rsidR="00E231A4" w:rsidRPr="009E55D2" w:rsidRDefault="00E231A4" w:rsidP="00CF78C6">
            <w:pPr>
              <w:pStyle w:val="ListParagraph"/>
              <w:numPr>
                <w:ilvl w:val="0"/>
                <w:numId w:val="15"/>
              </w:numPr>
              <w:rPr>
                <w:rFonts w:ascii="Garamond" w:hAnsi="Garamond"/>
                <w:lang w:val="en-AU"/>
              </w:rPr>
            </w:pPr>
            <w:r w:rsidRPr="009E55D2">
              <w:rPr>
                <w:rFonts w:ascii="Garamond" w:hAnsi="Garamond"/>
                <w:b/>
                <w:lang w:val="en-AU"/>
              </w:rPr>
              <w:t xml:space="preserve">Our </w:t>
            </w:r>
            <w:proofErr w:type="spellStart"/>
            <w:r w:rsidRPr="009E55D2">
              <w:rPr>
                <w:rFonts w:ascii="Garamond" w:hAnsi="Garamond"/>
                <w:b/>
                <w:lang w:val="en-AU"/>
              </w:rPr>
              <w:t>Postpandemic</w:t>
            </w:r>
            <w:proofErr w:type="spellEnd"/>
            <w:r w:rsidRPr="009E55D2">
              <w:rPr>
                <w:rFonts w:ascii="Garamond" w:hAnsi="Garamond"/>
                <w:b/>
                <w:lang w:val="en-AU"/>
              </w:rPr>
              <w:t xml:space="preserve"> World</w:t>
            </w:r>
            <w:r w:rsidRPr="009E55D2">
              <w:rPr>
                <w:rFonts w:ascii="Garamond" w:hAnsi="Garamond"/>
                <w:lang w:val="en-AU"/>
              </w:rPr>
              <w:t>: What Will It Take to Build a Better Future for People and Planet?</w:t>
            </w:r>
            <w:r w:rsidR="009E55D2" w:rsidRPr="009E55D2">
              <w:rPr>
                <w:rFonts w:ascii="Garamond" w:hAnsi="Garamond"/>
                <w:lang w:val="en-AU"/>
              </w:rPr>
              <w:t xml:space="preserve"> (</w:t>
            </w:r>
            <w:r w:rsidRPr="009E55D2">
              <w:rPr>
                <w:rFonts w:ascii="Garamond" w:hAnsi="Garamond"/>
                <w:lang w:val="en-AU"/>
              </w:rPr>
              <w:t>May C</w:t>
            </w:r>
            <w:r w:rsidR="009E55D2">
              <w:rPr>
                <w:rFonts w:ascii="Garamond" w:hAnsi="Garamond"/>
                <w:lang w:val="en-AU"/>
              </w:rPr>
              <w:t xml:space="preserve"> </w:t>
            </w:r>
            <w:r w:rsidRPr="009E55D2">
              <w:rPr>
                <w:rFonts w:ascii="Garamond" w:hAnsi="Garamond"/>
                <w:lang w:val="en-AU"/>
              </w:rPr>
              <w:t xml:space="preserve">I Van </w:t>
            </w:r>
            <w:proofErr w:type="spellStart"/>
            <w:r w:rsidRPr="009E55D2">
              <w:rPr>
                <w:rFonts w:ascii="Garamond" w:hAnsi="Garamond"/>
                <w:lang w:val="en-AU"/>
              </w:rPr>
              <w:t>Schalkwyk</w:t>
            </w:r>
            <w:proofErr w:type="spellEnd"/>
            <w:r w:rsidRPr="009E55D2">
              <w:rPr>
                <w:rFonts w:ascii="Garamond" w:hAnsi="Garamond"/>
                <w:lang w:val="en-AU"/>
              </w:rPr>
              <w:t xml:space="preserve">, </w:t>
            </w:r>
            <w:proofErr w:type="spellStart"/>
            <w:r w:rsidRPr="009E55D2">
              <w:rPr>
                <w:rFonts w:ascii="Garamond" w:hAnsi="Garamond"/>
                <w:lang w:val="en-AU"/>
              </w:rPr>
              <w:t>Nason</w:t>
            </w:r>
            <w:proofErr w:type="spellEnd"/>
            <w:r w:rsidRPr="009E55D2">
              <w:rPr>
                <w:rFonts w:ascii="Garamond" w:hAnsi="Garamond"/>
                <w:lang w:val="en-AU"/>
              </w:rPr>
              <w:t xml:space="preserve"> </w:t>
            </w:r>
            <w:proofErr w:type="spellStart"/>
            <w:r w:rsidRPr="009E55D2">
              <w:rPr>
                <w:rFonts w:ascii="Garamond" w:hAnsi="Garamond"/>
                <w:lang w:val="en-AU"/>
              </w:rPr>
              <w:t>Maani</w:t>
            </w:r>
            <w:proofErr w:type="spellEnd"/>
            <w:r w:rsidRPr="009E55D2">
              <w:rPr>
                <w:rFonts w:ascii="Garamond" w:hAnsi="Garamond"/>
                <w:lang w:val="en-AU"/>
              </w:rPr>
              <w:t xml:space="preserve">, Jonathan Cohen, Martin McKee, Mark </w:t>
            </w:r>
            <w:proofErr w:type="spellStart"/>
            <w:r w:rsidRPr="009E55D2">
              <w:rPr>
                <w:rFonts w:ascii="Garamond" w:hAnsi="Garamond"/>
                <w:lang w:val="en-AU"/>
              </w:rPr>
              <w:t>Petticrew</w:t>
            </w:r>
            <w:proofErr w:type="spellEnd"/>
            <w:r w:rsidR="009E55D2">
              <w:rPr>
                <w:rFonts w:ascii="Garamond" w:hAnsi="Garamond"/>
                <w:lang w:val="en-AU"/>
              </w:rPr>
              <w:t>)</w:t>
            </w:r>
          </w:p>
          <w:p w:rsidR="00E231A4" w:rsidRPr="009E55D2" w:rsidRDefault="00E231A4" w:rsidP="009D4241">
            <w:pPr>
              <w:pStyle w:val="ListParagraph"/>
              <w:numPr>
                <w:ilvl w:val="0"/>
                <w:numId w:val="15"/>
              </w:numPr>
              <w:rPr>
                <w:rFonts w:ascii="Garamond" w:hAnsi="Garamond"/>
                <w:lang w:val="en-AU"/>
              </w:rPr>
            </w:pPr>
            <w:r w:rsidRPr="009E55D2">
              <w:rPr>
                <w:rFonts w:ascii="Garamond" w:hAnsi="Garamond"/>
                <w:lang w:val="en-AU"/>
              </w:rPr>
              <w:t xml:space="preserve">The </w:t>
            </w:r>
            <w:r w:rsidRPr="009E55D2">
              <w:rPr>
                <w:rFonts w:ascii="Garamond" w:hAnsi="Garamond"/>
                <w:b/>
                <w:lang w:val="en-AU"/>
              </w:rPr>
              <w:t>Commercial Determinants of Three Contemporary National Crises</w:t>
            </w:r>
            <w:r w:rsidRPr="009E55D2">
              <w:rPr>
                <w:rFonts w:ascii="Garamond" w:hAnsi="Garamond"/>
                <w:lang w:val="en-AU"/>
              </w:rPr>
              <w:t xml:space="preserve">: How Corporate Practices Intersect with the COVID-19 Pandemic, Economic Downturn, and Racial Inequity </w:t>
            </w:r>
            <w:r w:rsidR="009E55D2" w:rsidRPr="009E55D2">
              <w:rPr>
                <w:rFonts w:ascii="Garamond" w:hAnsi="Garamond"/>
                <w:lang w:val="en-AU"/>
              </w:rPr>
              <w:t>(</w:t>
            </w:r>
            <w:proofErr w:type="spellStart"/>
            <w:r w:rsidRPr="009E55D2">
              <w:rPr>
                <w:rFonts w:ascii="Garamond" w:hAnsi="Garamond"/>
                <w:lang w:val="en-AU"/>
              </w:rPr>
              <w:t>Nason</w:t>
            </w:r>
            <w:proofErr w:type="spellEnd"/>
            <w:r w:rsidRPr="009E55D2">
              <w:rPr>
                <w:rFonts w:ascii="Garamond" w:hAnsi="Garamond"/>
                <w:lang w:val="en-AU"/>
              </w:rPr>
              <w:t xml:space="preserve"> </w:t>
            </w:r>
            <w:proofErr w:type="spellStart"/>
            <w:r w:rsidRPr="009E55D2">
              <w:rPr>
                <w:rFonts w:ascii="Garamond" w:hAnsi="Garamond"/>
                <w:lang w:val="en-AU"/>
              </w:rPr>
              <w:t>Maani</w:t>
            </w:r>
            <w:proofErr w:type="spellEnd"/>
            <w:r w:rsidRPr="009E55D2">
              <w:rPr>
                <w:rFonts w:ascii="Garamond" w:hAnsi="Garamond"/>
                <w:lang w:val="en-AU"/>
              </w:rPr>
              <w:t>, May C</w:t>
            </w:r>
            <w:r w:rsidR="009E55D2">
              <w:rPr>
                <w:rFonts w:ascii="Garamond" w:hAnsi="Garamond"/>
                <w:lang w:val="en-AU"/>
              </w:rPr>
              <w:t xml:space="preserve"> </w:t>
            </w:r>
            <w:r w:rsidRPr="009E55D2">
              <w:rPr>
                <w:rFonts w:ascii="Garamond" w:hAnsi="Garamond"/>
                <w:lang w:val="en-AU"/>
              </w:rPr>
              <w:t xml:space="preserve">I Van </w:t>
            </w:r>
            <w:proofErr w:type="spellStart"/>
            <w:r w:rsidRPr="009E55D2">
              <w:rPr>
                <w:rFonts w:ascii="Garamond" w:hAnsi="Garamond"/>
                <w:lang w:val="en-AU"/>
              </w:rPr>
              <w:t>Schalkwyk</w:t>
            </w:r>
            <w:proofErr w:type="spellEnd"/>
            <w:r w:rsidRPr="009E55D2">
              <w:rPr>
                <w:rFonts w:ascii="Garamond" w:hAnsi="Garamond"/>
                <w:lang w:val="en-AU"/>
              </w:rPr>
              <w:t xml:space="preserve">, Mark </w:t>
            </w:r>
            <w:proofErr w:type="spellStart"/>
            <w:r w:rsidRPr="009E55D2">
              <w:rPr>
                <w:rFonts w:ascii="Garamond" w:hAnsi="Garamond"/>
                <w:lang w:val="en-AU"/>
              </w:rPr>
              <w:t>Petticrew</w:t>
            </w:r>
            <w:proofErr w:type="spellEnd"/>
            <w:r w:rsidRPr="009E55D2">
              <w:rPr>
                <w:rFonts w:ascii="Garamond" w:hAnsi="Garamond"/>
                <w:lang w:val="en-AU"/>
              </w:rPr>
              <w:t xml:space="preserve">, Sandro </w:t>
            </w:r>
            <w:proofErr w:type="spellStart"/>
            <w:r w:rsidRPr="009E55D2">
              <w:rPr>
                <w:rFonts w:ascii="Garamond" w:hAnsi="Garamond"/>
                <w:lang w:val="en-AU"/>
              </w:rPr>
              <w:t>Galea</w:t>
            </w:r>
            <w:proofErr w:type="spellEnd"/>
            <w:r w:rsidR="009E55D2">
              <w:rPr>
                <w:rFonts w:ascii="Garamond" w:hAnsi="Garamond"/>
                <w:lang w:val="en-AU"/>
              </w:rPr>
              <w:t>)</w:t>
            </w:r>
          </w:p>
          <w:p w:rsidR="00E231A4" w:rsidRPr="009E55D2" w:rsidRDefault="00E231A4" w:rsidP="0047109A">
            <w:pPr>
              <w:pStyle w:val="ListParagraph"/>
              <w:numPr>
                <w:ilvl w:val="0"/>
                <w:numId w:val="15"/>
              </w:numPr>
              <w:rPr>
                <w:rFonts w:ascii="Garamond" w:hAnsi="Garamond"/>
                <w:lang w:val="en-AU"/>
              </w:rPr>
            </w:pPr>
            <w:r w:rsidRPr="009E55D2">
              <w:rPr>
                <w:rFonts w:ascii="Garamond" w:hAnsi="Garamond"/>
                <w:b/>
                <w:lang w:val="en-AU"/>
              </w:rPr>
              <w:t>Long COVID and Health Inequities: The Role of Primary Care</w:t>
            </w:r>
            <w:r w:rsidR="009E55D2" w:rsidRPr="009E55D2">
              <w:rPr>
                <w:rFonts w:ascii="Garamond" w:hAnsi="Garamond"/>
                <w:lang w:val="en-AU"/>
              </w:rPr>
              <w:t xml:space="preserve"> (</w:t>
            </w:r>
            <w:r w:rsidRPr="009E55D2">
              <w:rPr>
                <w:rFonts w:ascii="Garamond" w:hAnsi="Garamond"/>
                <w:lang w:val="en-AU"/>
              </w:rPr>
              <w:t xml:space="preserve">Zackary Berger, Vivian </w:t>
            </w:r>
            <w:proofErr w:type="spellStart"/>
            <w:r w:rsidRPr="009E55D2">
              <w:rPr>
                <w:rFonts w:ascii="Garamond" w:hAnsi="Garamond"/>
                <w:lang w:val="en-AU"/>
              </w:rPr>
              <w:t>Altiery</w:t>
            </w:r>
            <w:proofErr w:type="spellEnd"/>
            <w:r w:rsidRPr="009E55D2">
              <w:rPr>
                <w:rFonts w:ascii="Garamond" w:hAnsi="Garamond"/>
                <w:lang w:val="en-AU"/>
              </w:rPr>
              <w:t xml:space="preserve"> De Jesus, Sabrina A. </w:t>
            </w:r>
            <w:proofErr w:type="spellStart"/>
            <w:r w:rsidRPr="009E55D2">
              <w:rPr>
                <w:rFonts w:ascii="Garamond" w:hAnsi="Garamond"/>
                <w:lang w:val="en-AU"/>
              </w:rPr>
              <w:t>Assoumou</w:t>
            </w:r>
            <w:proofErr w:type="spellEnd"/>
            <w:r w:rsidRPr="009E55D2">
              <w:rPr>
                <w:rFonts w:ascii="Garamond" w:hAnsi="Garamond"/>
                <w:lang w:val="en-AU"/>
              </w:rPr>
              <w:t xml:space="preserve">, Trisha </w:t>
            </w:r>
            <w:proofErr w:type="spellStart"/>
            <w:r w:rsidRPr="009E55D2">
              <w:rPr>
                <w:rFonts w:ascii="Garamond" w:hAnsi="Garamond"/>
                <w:lang w:val="en-AU"/>
              </w:rPr>
              <w:t>Greenhalgh</w:t>
            </w:r>
            <w:proofErr w:type="spellEnd"/>
            <w:r w:rsidR="009E55D2">
              <w:rPr>
                <w:rFonts w:ascii="Garamond" w:hAnsi="Garamond"/>
                <w:lang w:val="en-AU"/>
              </w:rPr>
              <w:t>)</w:t>
            </w:r>
          </w:p>
          <w:p w:rsidR="00E231A4" w:rsidRPr="009E55D2" w:rsidRDefault="00E231A4" w:rsidP="007E3D70">
            <w:pPr>
              <w:pStyle w:val="ListParagraph"/>
              <w:numPr>
                <w:ilvl w:val="0"/>
                <w:numId w:val="15"/>
              </w:numPr>
              <w:rPr>
                <w:rFonts w:ascii="Garamond" w:hAnsi="Garamond"/>
                <w:lang w:val="en-AU"/>
              </w:rPr>
            </w:pPr>
            <w:r w:rsidRPr="009E55D2">
              <w:rPr>
                <w:rFonts w:ascii="Garamond" w:hAnsi="Garamond"/>
                <w:lang w:val="en-AU"/>
              </w:rPr>
              <w:t xml:space="preserve">The </w:t>
            </w:r>
            <w:r w:rsidRPr="009E55D2">
              <w:rPr>
                <w:rFonts w:ascii="Garamond" w:hAnsi="Garamond"/>
                <w:b/>
                <w:lang w:val="en-AU"/>
              </w:rPr>
              <w:t>Structure and Financing of Health Care Systems Affected How Providers Coped with COVID-</w:t>
            </w:r>
            <w:r w:rsidRPr="009E55D2">
              <w:rPr>
                <w:rFonts w:ascii="Garamond" w:hAnsi="Garamond"/>
                <w:lang w:val="en-AU"/>
              </w:rPr>
              <w:t xml:space="preserve">19 </w:t>
            </w:r>
            <w:r w:rsidR="009E55D2" w:rsidRPr="009E55D2">
              <w:rPr>
                <w:rFonts w:ascii="Garamond" w:hAnsi="Garamond"/>
                <w:lang w:val="en-AU"/>
              </w:rPr>
              <w:t>(</w:t>
            </w:r>
            <w:r w:rsidRPr="009E55D2">
              <w:rPr>
                <w:rFonts w:ascii="Garamond" w:hAnsi="Garamond"/>
                <w:lang w:val="en-AU"/>
              </w:rPr>
              <w:t xml:space="preserve">Ruth </w:t>
            </w:r>
            <w:proofErr w:type="spellStart"/>
            <w:r w:rsidRPr="009E55D2">
              <w:rPr>
                <w:rFonts w:ascii="Garamond" w:hAnsi="Garamond"/>
                <w:lang w:val="en-AU"/>
              </w:rPr>
              <w:t>Waitzberg</w:t>
            </w:r>
            <w:proofErr w:type="spellEnd"/>
            <w:r w:rsidRPr="009E55D2">
              <w:rPr>
                <w:rFonts w:ascii="Garamond" w:hAnsi="Garamond"/>
                <w:lang w:val="en-AU"/>
              </w:rPr>
              <w:t xml:space="preserve">, </w:t>
            </w:r>
            <w:proofErr w:type="spellStart"/>
            <w:r w:rsidRPr="009E55D2">
              <w:rPr>
                <w:rFonts w:ascii="Garamond" w:hAnsi="Garamond"/>
                <w:lang w:val="en-AU"/>
              </w:rPr>
              <w:t>Wilm</w:t>
            </w:r>
            <w:proofErr w:type="spellEnd"/>
            <w:r w:rsidRPr="009E55D2">
              <w:rPr>
                <w:rFonts w:ascii="Garamond" w:hAnsi="Garamond"/>
                <w:lang w:val="en-AU"/>
              </w:rPr>
              <w:t xml:space="preserve"> Quentin, Erin Webb, Sherry </w:t>
            </w:r>
            <w:proofErr w:type="spellStart"/>
            <w:r w:rsidRPr="009E55D2">
              <w:rPr>
                <w:rFonts w:ascii="Garamond" w:hAnsi="Garamond"/>
                <w:lang w:val="en-AU"/>
              </w:rPr>
              <w:t>Glied</w:t>
            </w:r>
            <w:proofErr w:type="spellEnd"/>
            <w:r w:rsidR="009E55D2">
              <w:rPr>
                <w:rFonts w:ascii="Garamond" w:hAnsi="Garamond"/>
                <w:lang w:val="en-AU"/>
              </w:rPr>
              <w:t>)</w:t>
            </w:r>
          </w:p>
          <w:p w:rsidR="00E231A4" w:rsidRPr="009E55D2" w:rsidRDefault="00E231A4" w:rsidP="009E55D2">
            <w:pPr>
              <w:pStyle w:val="ListParagraph"/>
              <w:numPr>
                <w:ilvl w:val="0"/>
                <w:numId w:val="15"/>
              </w:numPr>
              <w:rPr>
                <w:rFonts w:ascii="Garamond" w:hAnsi="Garamond"/>
                <w:lang w:val="en-AU"/>
              </w:rPr>
            </w:pPr>
            <w:r w:rsidRPr="009E55D2">
              <w:rPr>
                <w:rFonts w:ascii="Garamond" w:hAnsi="Garamond"/>
                <w:b/>
                <w:lang w:val="en-AU"/>
              </w:rPr>
              <w:lastRenderedPageBreak/>
              <w:t>COVID-19: The Time for Collaboration between Long-Term Services and Supports, Health Care Systems, and Public Health Is Now</w:t>
            </w:r>
            <w:r w:rsidR="009E55D2" w:rsidRPr="009E55D2">
              <w:rPr>
                <w:rFonts w:ascii="Garamond" w:hAnsi="Garamond"/>
                <w:lang w:val="en-AU"/>
              </w:rPr>
              <w:t xml:space="preserve"> (</w:t>
            </w:r>
            <w:r w:rsidRPr="009E55D2">
              <w:rPr>
                <w:rFonts w:ascii="Garamond" w:hAnsi="Garamond"/>
                <w:lang w:val="en-AU"/>
              </w:rPr>
              <w:t xml:space="preserve">Walter D Dawson, Nathan A Boucher, Robyn Stone, Courtney H Van </w:t>
            </w:r>
            <w:proofErr w:type="spellStart"/>
            <w:r w:rsidRPr="009E55D2">
              <w:rPr>
                <w:rFonts w:ascii="Garamond" w:hAnsi="Garamond"/>
                <w:lang w:val="en-AU"/>
              </w:rPr>
              <w:t>Houtven</w:t>
            </w:r>
            <w:proofErr w:type="spellEnd"/>
            <w:r w:rsidR="009E55D2">
              <w:rPr>
                <w:rFonts w:ascii="Garamond" w:hAnsi="Garamond"/>
                <w:lang w:val="en-AU"/>
              </w:rPr>
              <w:t>)</w:t>
            </w:r>
          </w:p>
        </w:tc>
      </w:tr>
    </w:tbl>
    <w:p w:rsidR="00340285" w:rsidRDefault="00340285" w:rsidP="003E4E0A">
      <w:pPr>
        <w:keepNext/>
        <w:keepLines/>
        <w:tabs>
          <w:tab w:val="left" w:pos="2114"/>
        </w:tabs>
        <w:autoSpaceDE w:val="0"/>
        <w:autoSpaceDN w:val="0"/>
        <w:adjustRightInd w:val="0"/>
        <w:rPr>
          <w:rFonts w:ascii="Garamond" w:hAnsi="Garamond"/>
          <w:i/>
          <w:lang w:val="en-AU"/>
        </w:rPr>
      </w:pPr>
    </w:p>
    <w:p w:rsidR="001765EE" w:rsidRDefault="001765EE" w:rsidP="001765EE">
      <w:pPr>
        <w:keepNext/>
        <w:rPr>
          <w:rFonts w:ascii="Garamond" w:hAnsi="Garamond"/>
          <w:i/>
          <w:lang w:val="en-AU"/>
        </w:rPr>
      </w:pPr>
      <w:r>
        <w:rPr>
          <w:rFonts w:ascii="Garamond" w:hAnsi="Garamond"/>
          <w:i/>
          <w:lang w:val="en-AU"/>
        </w:rPr>
        <w:t>Health Expectations</w:t>
      </w:r>
    </w:p>
    <w:p w:rsidR="001765EE" w:rsidRPr="00D65371" w:rsidRDefault="001765EE" w:rsidP="001765EE">
      <w:pPr>
        <w:keepNext/>
        <w:rPr>
          <w:rFonts w:ascii="Garamond" w:hAnsi="Garamond"/>
          <w:lang w:val="en-AU"/>
        </w:rPr>
      </w:pPr>
      <w:r w:rsidRPr="008D3E94">
        <w:rPr>
          <w:rFonts w:ascii="Garamond" w:hAnsi="Garamond"/>
          <w:lang w:val="en-AU"/>
        </w:rPr>
        <w:t>Volume 24, Issue 3</w:t>
      </w:r>
      <w:r>
        <w:rPr>
          <w:rFonts w:ascii="Garamond" w:hAnsi="Garamond"/>
          <w:lang w:val="en-AU"/>
        </w:rPr>
        <w:t xml:space="preserve">, </w:t>
      </w:r>
      <w:r w:rsidRPr="008D3E94">
        <w:rPr>
          <w:rFonts w:ascii="Garamond" w:hAnsi="Garamond"/>
          <w:lang w:val="en-AU"/>
        </w:rPr>
        <w:t>June 2021</w:t>
      </w:r>
    </w:p>
    <w:tbl>
      <w:tblPr>
        <w:tblStyle w:val="TableGrid"/>
        <w:tblW w:w="9360" w:type="dxa"/>
        <w:tblInd w:w="288" w:type="dxa"/>
        <w:tblLayout w:type="fixed"/>
        <w:tblLook w:val="01E0" w:firstRow="1" w:lastRow="1" w:firstColumn="1" w:lastColumn="1" w:noHBand="0" w:noVBand="0"/>
      </w:tblPr>
      <w:tblGrid>
        <w:gridCol w:w="1080"/>
        <w:gridCol w:w="8280"/>
      </w:tblGrid>
      <w:tr w:rsidR="001765EE" w:rsidRPr="000170DA" w:rsidTr="00CB23FD">
        <w:tc>
          <w:tcPr>
            <w:tcW w:w="1080" w:type="dxa"/>
            <w:tcBorders>
              <w:top w:val="single" w:sz="4" w:space="0" w:color="auto"/>
              <w:left w:val="single" w:sz="4" w:space="0" w:color="auto"/>
              <w:bottom w:val="single" w:sz="4" w:space="0" w:color="auto"/>
              <w:right w:val="single" w:sz="4" w:space="0" w:color="auto"/>
            </w:tcBorders>
            <w:vAlign w:val="center"/>
          </w:tcPr>
          <w:p w:rsidR="001765EE" w:rsidRPr="000170DA" w:rsidRDefault="001765EE" w:rsidP="00CB23F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65EE" w:rsidRPr="000170DA" w:rsidRDefault="009655BE" w:rsidP="00CB23FD">
            <w:pPr>
              <w:keepNext/>
              <w:rPr>
                <w:rStyle w:val="Hyperlink"/>
                <w:rFonts w:ascii="Garamond" w:hAnsi="Garamond"/>
                <w:color w:val="auto"/>
                <w:u w:val="none"/>
                <w:lang w:val="en-AU"/>
              </w:rPr>
            </w:pPr>
            <w:hyperlink r:id="rId31" w:history="1">
              <w:r w:rsidR="001765EE" w:rsidRPr="00CC55C3">
                <w:rPr>
                  <w:rStyle w:val="Hyperlink"/>
                  <w:rFonts w:ascii="Garamond" w:hAnsi="Garamond"/>
                  <w:lang w:val="en-AU"/>
                </w:rPr>
                <w:t>https://onlinelibrary.wiley.com/toc/13697625/2021/24/3</w:t>
              </w:r>
            </w:hyperlink>
          </w:p>
        </w:tc>
      </w:tr>
      <w:tr w:rsidR="001765EE" w:rsidRPr="000170DA" w:rsidTr="00CB23FD">
        <w:tc>
          <w:tcPr>
            <w:tcW w:w="1080" w:type="dxa"/>
            <w:tcBorders>
              <w:top w:val="single" w:sz="4" w:space="0" w:color="auto"/>
              <w:left w:val="single" w:sz="4" w:space="0" w:color="auto"/>
              <w:bottom w:val="single" w:sz="4" w:space="0" w:color="auto"/>
              <w:right w:val="single" w:sz="4" w:space="0" w:color="auto"/>
            </w:tcBorders>
            <w:vAlign w:val="center"/>
          </w:tcPr>
          <w:p w:rsidR="001765EE" w:rsidRPr="000170DA" w:rsidRDefault="001765EE" w:rsidP="00CB23F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65EE" w:rsidRPr="007C3778" w:rsidRDefault="001765EE" w:rsidP="00CB23FD">
            <w:pPr>
              <w:rPr>
                <w:rFonts w:ascii="Garamond" w:hAnsi="Garamond"/>
                <w:lang w:val="en-AU"/>
              </w:rPr>
            </w:pPr>
            <w:r w:rsidRPr="00B440ED">
              <w:rPr>
                <w:rFonts w:ascii="Garamond" w:hAnsi="Garamond"/>
                <w:lang w:val="en-AU"/>
              </w:rPr>
              <w:t xml:space="preserve">A new issue of </w:t>
            </w:r>
            <w:r>
              <w:rPr>
                <w:rFonts w:ascii="Garamond" w:hAnsi="Garamond"/>
                <w:i/>
                <w:lang w:val="en-AU"/>
              </w:rPr>
              <w:t>Health Expectations</w:t>
            </w:r>
            <w:r w:rsidRPr="00C57211">
              <w:rPr>
                <w:rFonts w:ascii="Garamond" w:hAnsi="Garamond"/>
                <w:i/>
                <w:lang w:val="en-AU"/>
              </w:rPr>
              <w:t xml:space="preserve"> </w:t>
            </w:r>
            <w:r w:rsidRPr="00B440ED">
              <w:rPr>
                <w:rFonts w:ascii="Garamond" w:hAnsi="Garamond"/>
                <w:lang w:val="en-AU"/>
              </w:rPr>
              <w:t xml:space="preserve">has been published. Articles in this issue of </w:t>
            </w:r>
            <w:r>
              <w:rPr>
                <w:rFonts w:ascii="Garamond" w:hAnsi="Garamond"/>
                <w:i/>
                <w:lang w:val="en-AU"/>
              </w:rPr>
              <w:t>Health Expectations</w:t>
            </w:r>
            <w:r w:rsidRPr="00B440ED">
              <w:rPr>
                <w:rFonts w:ascii="Garamond" w:hAnsi="Garamond"/>
                <w:lang w:val="en-AU"/>
              </w:rPr>
              <w:t xml:space="preserve"> include:</w:t>
            </w:r>
          </w:p>
          <w:p w:rsidR="001765EE" w:rsidRDefault="001765EE" w:rsidP="00CB23FD">
            <w:pPr>
              <w:pStyle w:val="ListParagraph"/>
              <w:numPr>
                <w:ilvl w:val="0"/>
                <w:numId w:val="15"/>
              </w:numPr>
              <w:rPr>
                <w:rFonts w:ascii="Garamond" w:hAnsi="Garamond"/>
                <w:lang w:val="en-AU"/>
              </w:rPr>
            </w:pPr>
            <w:r w:rsidRPr="006A42FB">
              <w:rPr>
                <w:rFonts w:ascii="Garamond" w:hAnsi="Garamond"/>
                <w:lang w:val="en-AU"/>
              </w:rPr>
              <w:t xml:space="preserve">Stakeholder perspectives on the </w:t>
            </w:r>
            <w:r w:rsidRPr="006A42FB">
              <w:rPr>
                <w:rFonts w:ascii="Garamond" w:hAnsi="Garamond"/>
                <w:b/>
                <w:lang w:val="en-AU"/>
              </w:rPr>
              <w:t>implementation and impact of Indigenous health interventions</w:t>
            </w:r>
            <w:r w:rsidRPr="006A42FB">
              <w:rPr>
                <w:rFonts w:ascii="Garamond" w:hAnsi="Garamond"/>
                <w:lang w:val="en-AU"/>
              </w:rPr>
              <w:t>: A systematic review of qualitative studies (</w:t>
            </w:r>
            <w:proofErr w:type="spellStart"/>
            <w:r w:rsidRPr="006A42FB">
              <w:rPr>
                <w:rFonts w:ascii="Garamond" w:hAnsi="Garamond"/>
                <w:lang w:val="en-AU"/>
              </w:rPr>
              <w:t>Shingisai</w:t>
            </w:r>
            <w:proofErr w:type="spellEnd"/>
            <w:r w:rsidRPr="006A42FB">
              <w:rPr>
                <w:rFonts w:ascii="Garamond" w:hAnsi="Garamond"/>
                <w:lang w:val="en-AU"/>
              </w:rPr>
              <w:t xml:space="preserve"> </w:t>
            </w:r>
            <w:proofErr w:type="spellStart"/>
            <w:r w:rsidRPr="006A42FB">
              <w:rPr>
                <w:rFonts w:ascii="Garamond" w:hAnsi="Garamond"/>
                <w:lang w:val="en-AU"/>
              </w:rPr>
              <w:t>Chando</w:t>
            </w:r>
            <w:proofErr w:type="spellEnd"/>
            <w:r w:rsidRPr="006A42FB">
              <w:rPr>
                <w:rFonts w:ascii="Garamond" w:hAnsi="Garamond"/>
                <w:lang w:val="en-AU"/>
              </w:rPr>
              <w:t xml:space="preserve">, Allison Tong, Martin Howell, Michelle Dickson, Jonathan C Craig, Jack </w:t>
            </w:r>
            <w:proofErr w:type="spellStart"/>
            <w:r w:rsidRPr="006A42FB">
              <w:rPr>
                <w:rFonts w:ascii="Garamond" w:hAnsi="Garamond"/>
                <w:lang w:val="en-AU"/>
              </w:rPr>
              <w:t>DeLacy</w:t>
            </w:r>
            <w:proofErr w:type="spellEnd"/>
            <w:r w:rsidRPr="006A42FB">
              <w:rPr>
                <w:rFonts w:ascii="Garamond" w:hAnsi="Garamond"/>
                <w:lang w:val="en-AU"/>
              </w:rPr>
              <w:t xml:space="preserve">, Sandra J </w:t>
            </w:r>
            <w:proofErr w:type="spellStart"/>
            <w:r w:rsidRPr="006A42FB">
              <w:rPr>
                <w:rFonts w:ascii="Garamond" w:hAnsi="Garamond"/>
                <w:lang w:val="en-AU"/>
              </w:rPr>
              <w:t>Eades</w:t>
            </w:r>
            <w:proofErr w:type="spellEnd"/>
            <w:r w:rsidRPr="006A42FB">
              <w:rPr>
                <w:rFonts w:ascii="Garamond" w:hAnsi="Garamond"/>
                <w:lang w:val="en-AU"/>
              </w:rPr>
              <w:t>, Kirsten Howard</w:t>
            </w:r>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lang w:val="en-AU"/>
              </w:rPr>
              <w:t xml:space="preserve">A mapping and synthesis of tools for stakeholder and community engagement in </w:t>
            </w:r>
            <w:r w:rsidRPr="006A42FB">
              <w:rPr>
                <w:rFonts w:ascii="Garamond" w:hAnsi="Garamond"/>
                <w:b/>
                <w:lang w:val="en-AU"/>
              </w:rPr>
              <w:t>quality improvement initiatives for reproductive, maternal, newborn, child and adolescent health</w:t>
            </w:r>
            <w:r w:rsidRPr="006A42FB">
              <w:rPr>
                <w:rFonts w:ascii="Garamond" w:hAnsi="Garamond"/>
                <w:lang w:val="en-AU"/>
              </w:rPr>
              <w:t xml:space="preserve"> (Jessie Spencer, </w:t>
            </w:r>
            <w:proofErr w:type="spellStart"/>
            <w:r w:rsidRPr="006A42FB">
              <w:rPr>
                <w:rFonts w:ascii="Garamond" w:hAnsi="Garamond"/>
                <w:lang w:val="en-AU"/>
              </w:rPr>
              <w:t>Brynne</w:t>
            </w:r>
            <w:proofErr w:type="spellEnd"/>
            <w:r w:rsidRPr="006A42FB">
              <w:rPr>
                <w:rFonts w:ascii="Garamond" w:hAnsi="Garamond"/>
                <w:lang w:val="en-AU"/>
              </w:rPr>
              <w:t xml:space="preserve"> Gilmore, </w:t>
            </w:r>
            <w:proofErr w:type="spellStart"/>
            <w:r w:rsidRPr="006A42FB">
              <w:rPr>
                <w:rFonts w:ascii="Garamond" w:hAnsi="Garamond"/>
                <w:lang w:val="en-AU"/>
              </w:rPr>
              <w:t>Elsbet</w:t>
            </w:r>
            <w:proofErr w:type="spellEnd"/>
            <w:r w:rsidRPr="006A42FB">
              <w:rPr>
                <w:rFonts w:ascii="Garamond" w:hAnsi="Garamond"/>
                <w:lang w:val="en-AU"/>
              </w:rPr>
              <w:t xml:space="preserve"> </w:t>
            </w:r>
            <w:proofErr w:type="spellStart"/>
            <w:r w:rsidRPr="006A42FB">
              <w:rPr>
                <w:rFonts w:ascii="Garamond" w:hAnsi="Garamond"/>
                <w:lang w:val="en-AU"/>
              </w:rPr>
              <w:t>Lodenstein</w:t>
            </w:r>
            <w:proofErr w:type="spellEnd"/>
            <w:r w:rsidRPr="006A42FB">
              <w:rPr>
                <w:rFonts w:ascii="Garamond" w:hAnsi="Garamond"/>
                <w:lang w:val="en-AU"/>
              </w:rPr>
              <w:t xml:space="preserve">, </w:t>
            </w:r>
            <w:proofErr w:type="spellStart"/>
            <w:r w:rsidRPr="006A42FB">
              <w:rPr>
                <w:rFonts w:ascii="Garamond" w:hAnsi="Garamond"/>
                <w:lang w:val="en-AU"/>
              </w:rPr>
              <w:t>Anayda</w:t>
            </w:r>
            <w:proofErr w:type="spellEnd"/>
            <w:r w:rsidRPr="006A42FB">
              <w:rPr>
                <w:rFonts w:ascii="Garamond" w:hAnsi="Garamond"/>
                <w:lang w:val="en-AU"/>
              </w:rPr>
              <w:t xml:space="preserve"> </w:t>
            </w:r>
            <w:proofErr w:type="spellStart"/>
            <w:r w:rsidRPr="006A42FB">
              <w:rPr>
                <w:rFonts w:ascii="Garamond" w:hAnsi="Garamond"/>
                <w:lang w:val="en-AU"/>
              </w:rPr>
              <w:t>Portela</w:t>
            </w:r>
            <w:proofErr w:type="spellEnd"/>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lang w:val="en-AU"/>
              </w:rPr>
              <w:t xml:space="preserve">Conducting </w:t>
            </w:r>
            <w:r w:rsidRPr="006A42FB">
              <w:rPr>
                <w:rFonts w:ascii="Garamond" w:hAnsi="Garamond"/>
                <w:b/>
                <w:lang w:val="en-AU"/>
              </w:rPr>
              <w:t>public involvement in dementia research</w:t>
            </w:r>
            <w:r w:rsidRPr="006A42FB">
              <w:rPr>
                <w:rFonts w:ascii="Garamond" w:hAnsi="Garamond"/>
                <w:lang w:val="en-AU"/>
              </w:rPr>
              <w:t xml:space="preserve">: The contribution of the European Working Group of People with Dementia to the ROADMAP project (Ana Diaz, Dianne Gove, Mia Nelson, Michael Smith, Claire </w:t>
            </w:r>
            <w:proofErr w:type="spellStart"/>
            <w:r w:rsidRPr="006A42FB">
              <w:rPr>
                <w:rFonts w:ascii="Garamond" w:hAnsi="Garamond"/>
                <w:lang w:val="en-AU"/>
              </w:rPr>
              <w:t>Tochel</w:t>
            </w:r>
            <w:proofErr w:type="spellEnd"/>
            <w:r w:rsidRPr="006A42FB">
              <w:rPr>
                <w:rFonts w:ascii="Garamond" w:hAnsi="Garamond"/>
                <w:lang w:val="en-AU"/>
              </w:rPr>
              <w:t xml:space="preserve">, Christophe </w:t>
            </w:r>
            <w:proofErr w:type="spellStart"/>
            <w:r w:rsidRPr="006A42FB">
              <w:rPr>
                <w:rFonts w:ascii="Garamond" w:hAnsi="Garamond"/>
                <w:lang w:val="en-AU"/>
              </w:rPr>
              <w:t>Bintener</w:t>
            </w:r>
            <w:proofErr w:type="spellEnd"/>
            <w:r w:rsidRPr="006A42FB">
              <w:rPr>
                <w:rFonts w:ascii="Garamond" w:hAnsi="Garamond"/>
                <w:lang w:val="en-AU"/>
              </w:rPr>
              <w:t xml:space="preserve">, Amanda Ly, Christin </w:t>
            </w:r>
            <w:proofErr w:type="spellStart"/>
            <w:r w:rsidRPr="006A42FB">
              <w:rPr>
                <w:rFonts w:ascii="Garamond" w:hAnsi="Garamond"/>
                <w:lang w:val="en-AU"/>
              </w:rPr>
              <w:t>Bexelius</w:t>
            </w:r>
            <w:proofErr w:type="spellEnd"/>
            <w:r w:rsidRPr="006A42FB">
              <w:rPr>
                <w:rFonts w:ascii="Garamond" w:hAnsi="Garamond"/>
                <w:lang w:val="en-AU"/>
              </w:rPr>
              <w:t xml:space="preserve">, Anders </w:t>
            </w:r>
            <w:proofErr w:type="spellStart"/>
            <w:r w:rsidRPr="006A42FB">
              <w:rPr>
                <w:rFonts w:ascii="Garamond" w:hAnsi="Garamond"/>
                <w:lang w:val="en-AU"/>
              </w:rPr>
              <w:t>Gustavsson</w:t>
            </w:r>
            <w:proofErr w:type="spellEnd"/>
            <w:r w:rsidRPr="006A42FB">
              <w:rPr>
                <w:rFonts w:ascii="Garamond" w:hAnsi="Garamond"/>
                <w:lang w:val="en-AU"/>
              </w:rPr>
              <w:t xml:space="preserve">, Jean Georges, John </w:t>
            </w:r>
            <w:proofErr w:type="spellStart"/>
            <w:r w:rsidRPr="006A42FB">
              <w:rPr>
                <w:rFonts w:ascii="Garamond" w:hAnsi="Garamond"/>
                <w:lang w:val="en-AU"/>
              </w:rPr>
              <w:t>Gallacher</w:t>
            </w:r>
            <w:proofErr w:type="spellEnd"/>
            <w:r w:rsidRPr="006A42FB">
              <w:rPr>
                <w:rFonts w:ascii="Garamond" w:hAnsi="Garamond"/>
                <w:lang w:val="en-AU"/>
              </w:rPr>
              <w:t xml:space="preserve">, Cathie </w:t>
            </w:r>
            <w:proofErr w:type="spellStart"/>
            <w:r w:rsidRPr="006A42FB">
              <w:rPr>
                <w:rFonts w:ascii="Garamond" w:hAnsi="Garamond"/>
                <w:lang w:val="en-AU"/>
              </w:rPr>
              <w:t>Sudlow</w:t>
            </w:r>
            <w:proofErr w:type="spellEnd"/>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b/>
                <w:lang w:val="en-AU"/>
              </w:rPr>
              <w:t>Involving an individual with lived-experience</w:t>
            </w:r>
            <w:r w:rsidRPr="006A42FB">
              <w:rPr>
                <w:rFonts w:ascii="Garamond" w:hAnsi="Garamond"/>
                <w:lang w:val="en-AU"/>
              </w:rPr>
              <w:t xml:space="preserve"> in a co-analysis of qualitative data (Laura Hemming, Daniel Pratt, Peer Bhatti, Jennifer Shaw, G Haddock</w:t>
            </w:r>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b/>
                <w:lang w:val="en-AU"/>
              </w:rPr>
              <w:t>Opt-in or opt-out health-care communication?</w:t>
            </w:r>
            <w:r w:rsidRPr="006A42FB">
              <w:rPr>
                <w:rFonts w:ascii="Garamond" w:hAnsi="Garamond"/>
                <w:lang w:val="en-AU"/>
              </w:rPr>
              <w:t xml:space="preserve"> A cross-sectional study (Vivien Tong, Ines </w:t>
            </w:r>
            <w:proofErr w:type="spellStart"/>
            <w:r w:rsidRPr="006A42FB">
              <w:rPr>
                <w:rFonts w:ascii="Garamond" w:hAnsi="Garamond"/>
                <w:lang w:val="en-AU"/>
              </w:rPr>
              <w:t>Krass</w:t>
            </w:r>
            <w:proofErr w:type="spellEnd"/>
            <w:r w:rsidRPr="006A42FB">
              <w:rPr>
                <w:rFonts w:ascii="Garamond" w:hAnsi="Garamond"/>
                <w:lang w:val="en-AU"/>
              </w:rPr>
              <w:t>, Stephen Robson</w:t>
            </w:r>
            <w:r>
              <w:rPr>
                <w:rFonts w:ascii="Garamond" w:hAnsi="Garamond"/>
                <w:lang w:val="en-AU"/>
              </w:rPr>
              <w:t xml:space="preserve">, </w:t>
            </w:r>
            <w:proofErr w:type="spellStart"/>
            <w:r>
              <w:rPr>
                <w:rFonts w:ascii="Garamond" w:hAnsi="Garamond"/>
                <w:lang w:val="en-AU"/>
              </w:rPr>
              <w:t>Parisa</w:t>
            </w:r>
            <w:proofErr w:type="spellEnd"/>
            <w:r>
              <w:rPr>
                <w:rFonts w:ascii="Garamond" w:hAnsi="Garamond"/>
                <w:lang w:val="en-AU"/>
              </w:rPr>
              <w:t xml:space="preserve"> </w:t>
            </w:r>
            <w:proofErr w:type="spellStart"/>
            <w:r>
              <w:rPr>
                <w:rFonts w:ascii="Garamond" w:hAnsi="Garamond"/>
                <w:lang w:val="en-AU"/>
              </w:rPr>
              <w:t>Aslani</w:t>
            </w:r>
            <w:proofErr w:type="spellEnd"/>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lang w:val="en-AU"/>
              </w:rPr>
              <w:t xml:space="preserve"> ‘It's not magic’: A qualitative analysis of </w:t>
            </w:r>
            <w:r w:rsidRPr="006A42FB">
              <w:rPr>
                <w:rFonts w:ascii="Garamond" w:hAnsi="Garamond"/>
                <w:b/>
                <w:lang w:val="en-AU"/>
              </w:rPr>
              <w:t>geriatric physicians' explanations of cardio-pulmonary resuscitation</w:t>
            </w:r>
            <w:r w:rsidRPr="006A42FB">
              <w:rPr>
                <w:rFonts w:ascii="Garamond" w:hAnsi="Garamond"/>
                <w:lang w:val="en-AU"/>
              </w:rPr>
              <w:t xml:space="preserve"> in hospital admissions (</w:t>
            </w:r>
            <w:proofErr w:type="spellStart"/>
            <w:r w:rsidRPr="006A42FB">
              <w:rPr>
                <w:rFonts w:ascii="Garamond" w:hAnsi="Garamond"/>
                <w:lang w:val="en-AU"/>
              </w:rPr>
              <w:t>Anca</w:t>
            </w:r>
            <w:proofErr w:type="spellEnd"/>
            <w:r w:rsidRPr="006A42FB">
              <w:rPr>
                <w:rFonts w:ascii="Garamond" w:hAnsi="Garamond"/>
                <w:lang w:val="en-AU"/>
              </w:rPr>
              <w:t xml:space="preserve">-Cristina </w:t>
            </w:r>
            <w:proofErr w:type="spellStart"/>
            <w:r w:rsidRPr="006A42FB">
              <w:rPr>
                <w:rFonts w:ascii="Garamond" w:hAnsi="Garamond"/>
                <w:lang w:val="en-AU"/>
              </w:rPr>
              <w:t>Sterie</w:t>
            </w:r>
            <w:proofErr w:type="spellEnd"/>
            <w:r w:rsidRPr="006A42FB">
              <w:rPr>
                <w:rFonts w:ascii="Garamond" w:hAnsi="Garamond"/>
                <w:lang w:val="en-AU"/>
              </w:rPr>
              <w:t xml:space="preserve">, Laura Jones, Ralf J </w:t>
            </w:r>
            <w:proofErr w:type="spellStart"/>
            <w:r w:rsidRPr="006A42FB">
              <w:rPr>
                <w:rFonts w:ascii="Garamond" w:hAnsi="Garamond"/>
                <w:lang w:val="en-AU"/>
              </w:rPr>
              <w:t>Jox</w:t>
            </w:r>
            <w:proofErr w:type="spellEnd"/>
            <w:r w:rsidRPr="006A42FB">
              <w:rPr>
                <w:rFonts w:ascii="Garamond" w:hAnsi="Garamond"/>
                <w:lang w:val="en-AU"/>
              </w:rPr>
              <w:t xml:space="preserve">, Eve </w:t>
            </w:r>
            <w:proofErr w:type="spellStart"/>
            <w:r w:rsidRPr="006A42FB">
              <w:rPr>
                <w:rFonts w:ascii="Garamond" w:hAnsi="Garamond"/>
                <w:lang w:val="en-AU"/>
              </w:rPr>
              <w:t>Rubli</w:t>
            </w:r>
            <w:proofErr w:type="spellEnd"/>
            <w:r w:rsidRPr="006A42FB">
              <w:rPr>
                <w:rFonts w:ascii="Garamond" w:hAnsi="Garamond"/>
                <w:lang w:val="en-AU"/>
              </w:rPr>
              <w:t xml:space="preserve"> </w:t>
            </w:r>
            <w:proofErr w:type="spellStart"/>
            <w:r w:rsidRPr="006A42FB">
              <w:rPr>
                <w:rFonts w:ascii="Garamond" w:hAnsi="Garamond"/>
                <w:lang w:val="en-AU"/>
              </w:rPr>
              <w:t>Truchard</w:t>
            </w:r>
            <w:proofErr w:type="spellEnd"/>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lang w:val="en-AU"/>
              </w:rPr>
              <w:t xml:space="preserve">Innovative methods for </w:t>
            </w:r>
            <w:r w:rsidRPr="006A42FB">
              <w:rPr>
                <w:rFonts w:ascii="Garamond" w:hAnsi="Garamond"/>
                <w:b/>
                <w:lang w:val="en-AU"/>
              </w:rPr>
              <w:t>involving people with dementia and carers in the policymaking process</w:t>
            </w:r>
            <w:r w:rsidRPr="006A42FB">
              <w:rPr>
                <w:rFonts w:ascii="Garamond" w:hAnsi="Garamond"/>
                <w:lang w:val="en-AU"/>
              </w:rPr>
              <w:t xml:space="preserve"> (Fiona Keogh, Patricia Carney, </w:t>
            </w:r>
            <w:proofErr w:type="spellStart"/>
            <w:r w:rsidRPr="006A42FB">
              <w:rPr>
                <w:rFonts w:ascii="Garamond" w:hAnsi="Garamond"/>
                <w:lang w:val="en-AU"/>
              </w:rPr>
              <w:t>Eamon</w:t>
            </w:r>
            <w:proofErr w:type="spellEnd"/>
            <w:r w:rsidRPr="006A42FB">
              <w:rPr>
                <w:rFonts w:ascii="Garamond" w:hAnsi="Garamond"/>
                <w:lang w:val="en-AU"/>
              </w:rPr>
              <w:t xml:space="preserve"> O’Shea</w:t>
            </w:r>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lang w:val="en-AU"/>
              </w:rPr>
              <w:t xml:space="preserve">'A limpet on a ship': </w:t>
            </w:r>
            <w:proofErr w:type="spellStart"/>
            <w:r w:rsidRPr="006A42FB">
              <w:rPr>
                <w:rFonts w:ascii="Garamond" w:hAnsi="Garamond"/>
                <w:lang w:val="en-AU"/>
              </w:rPr>
              <w:t>Spatio</w:t>
            </w:r>
            <w:proofErr w:type="spellEnd"/>
            <w:r w:rsidRPr="006A42FB">
              <w:rPr>
                <w:rFonts w:ascii="Garamond" w:hAnsi="Garamond"/>
                <w:lang w:val="en-AU"/>
              </w:rPr>
              <w:t xml:space="preserve">-temporal dynamics of </w:t>
            </w:r>
            <w:r w:rsidRPr="006A42FB">
              <w:rPr>
                <w:rFonts w:ascii="Garamond" w:hAnsi="Garamond"/>
                <w:b/>
                <w:lang w:val="en-AU"/>
              </w:rPr>
              <w:t>patient and public involvement in research</w:t>
            </w:r>
            <w:r w:rsidRPr="006A42FB">
              <w:rPr>
                <w:rFonts w:ascii="Garamond" w:hAnsi="Garamond"/>
                <w:lang w:val="en-AU"/>
              </w:rPr>
              <w:t xml:space="preserve"> (Stan (</w:t>
            </w:r>
            <w:proofErr w:type="spellStart"/>
            <w:r w:rsidRPr="006A42FB">
              <w:rPr>
                <w:rFonts w:ascii="Garamond" w:hAnsi="Garamond"/>
                <w:lang w:val="en-AU"/>
              </w:rPr>
              <w:t>Constantina</w:t>
            </w:r>
            <w:proofErr w:type="spellEnd"/>
            <w:r w:rsidRPr="006A42FB">
              <w:rPr>
                <w:rFonts w:ascii="Garamond" w:hAnsi="Garamond"/>
                <w:lang w:val="en-AU"/>
              </w:rPr>
              <w:t xml:space="preserve">) </w:t>
            </w:r>
            <w:proofErr w:type="spellStart"/>
            <w:r w:rsidRPr="006A42FB">
              <w:rPr>
                <w:rFonts w:ascii="Garamond" w:hAnsi="Garamond"/>
                <w:lang w:val="en-AU"/>
              </w:rPr>
              <w:t>Papoulias</w:t>
            </w:r>
            <w:proofErr w:type="spellEnd"/>
            <w:r w:rsidRPr="006A42FB">
              <w:rPr>
                <w:rFonts w:ascii="Garamond" w:hAnsi="Garamond"/>
                <w:lang w:val="en-AU"/>
              </w:rPr>
              <w:t xml:space="preserve">, Felicity </w:t>
            </w:r>
            <w:proofErr w:type="spellStart"/>
            <w:r w:rsidRPr="006A42FB">
              <w:rPr>
                <w:rFonts w:ascii="Garamond" w:hAnsi="Garamond"/>
                <w:lang w:val="en-AU"/>
              </w:rPr>
              <w:t>Callard</w:t>
            </w:r>
            <w:proofErr w:type="spellEnd"/>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b/>
                <w:lang w:val="en-AU"/>
              </w:rPr>
              <w:t>Patients' experiences of behaviour change interventions</w:t>
            </w:r>
            <w:r w:rsidRPr="006A42FB">
              <w:rPr>
                <w:rFonts w:ascii="Garamond" w:hAnsi="Garamond"/>
                <w:lang w:val="en-AU"/>
              </w:rPr>
              <w:t xml:space="preserve"> delivered by general practitioners during routine consultations: A nationally representative survey (Chris </w:t>
            </w:r>
            <w:proofErr w:type="spellStart"/>
            <w:r w:rsidRPr="006A42FB">
              <w:rPr>
                <w:rFonts w:ascii="Garamond" w:hAnsi="Garamond"/>
                <w:lang w:val="en-AU"/>
              </w:rPr>
              <w:t>Keyworth</w:t>
            </w:r>
            <w:proofErr w:type="spellEnd"/>
            <w:r w:rsidRPr="006A42FB">
              <w:rPr>
                <w:rFonts w:ascii="Garamond" w:hAnsi="Garamond"/>
                <w:lang w:val="en-AU"/>
              </w:rPr>
              <w:t xml:space="preserve">, Tracy </w:t>
            </w:r>
            <w:proofErr w:type="spellStart"/>
            <w:r w:rsidRPr="006A42FB">
              <w:rPr>
                <w:rFonts w:ascii="Garamond" w:hAnsi="Garamond"/>
                <w:lang w:val="en-AU"/>
              </w:rPr>
              <w:t>Epton</w:t>
            </w:r>
            <w:proofErr w:type="spellEnd"/>
            <w:r w:rsidRPr="006A42FB">
              <w:rPr>
                <w:rFonts w:ascii="Garamond" w:hAnsi="Garamond"/>
                <w:lang w:val="en-AU"/>
              </w:rPr>
              <w:t xml:space="preserve">, Joanna </w:t>
            </w:r>
            <w:proofErr w:type="spellStart"/>
            <w:r w:rsidRPr="006A42FB">
              <w:rPr>
                <w:rFonts w:ascii="Garamond" w:hAnsi="Garamond"/>
                <w:lang w:val="en-AU"/>
              </w:rPr>
              <w:t>Goldthorpe</w:t>
            </w:r>
            <w:proofErr w:type="spellEnd"/>
            <w:r w:rsidRPr="006A42FB">
              <w:rPr>
                <w:rFonts w:ascii="Garamond" w:hAnsi="Garamond"/>
                <w:lang w:val="en-AU"/>
              </w:rPr>
              <w:t xml:space="preserve">, Rachel </w:t>
            </w:r>
            <w:proofErr w:type="spellStart"/>
            <w:r w:rsidRPr="006A42FB">
              <w:rPr>
                <w:rFonts w:ascii="Garamond" w:hAnsi="Garamond"/>
                <w:lang w:val="en-AU"/>
              </w:rPr>
              <w:t>Calam</w:t>
            </w:r>
            <w:proofErr w:type="spellEnd"/>
            <w:r w:rsidRPr="006A42FB">
              <w:rPr>
                <w:rFonts w:ascii="Garamond" w:hAnsi="Garamond"/>
                <w:lang w:val="en-AU"/>
              </w:rPr>
              <w:t>, Christopher J Armitage</w:t>
            </w:r>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lang w:val="en-AU"/>
              </w:rPr>
              <w:t xml:space="preserve">'Reluctant pioneer': A qualitative study of </w:t>
            </w:r>
            <w:r w:rsidRPr="006A42FB">
              <w:rPr>
                <w:rFonts w:ascii="Garamond" w:hAnsi="Garamond"/>
                <w:b/>
                <w:lang w:val="en-AU"/>
              </w:rPr>
              <w:t>doctors' experiences as patients with long COVID</w:t>
            </w:r>
            <w:r w:rsidRPr="006A42FB">
              <w:rPr>
                <w:rFonts w:ascii="Garamond" w:hAnsi="Garamond"/>
                <w:lang w:val="en-AU"/>
              </w:rPr>
              <w:t xml:space="preserve"> (Anna K Taylor, Tom Kingstone, Tracy A Briggs, Catherine A O'Donnell, Helen Atherton, David N Blane, C A Chew-Graham</w:t>
            </w:r>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lang w:val="en-AU"/>
              </w:rPr>
              <w:t xml:space="preserve">Determinants of </w:t>
            </w:r>
            <w:r w:rsidRPr="006A42FB">
              <w:rPr>
                <w:rFonts w:ascii="Garamond" w:hAnsi="Garamond"/>
                <w:b/>
                <w:lang w:val="en-AU"/>
              </w:rPr>
              <w:t>patient activation and its association with cardiovascular disease risk in chronic kidney disease</w:t>
            </w:r>
            <w:r w:rsidRPr="006A42FB">
              <w:rPr>
                <w:rFonts w:ascii="Garamond" w:hAnsi="Garamond"/>
                <w:lang w:val="en-AU"/>
              </w:rPr>
              <w:t>: A cross-sectional study (Thomas J Wilkinson, Katherine Memory, Courtney J Lightfoot, J Palmer, A C Smith</w:t>
            </w:r>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lang w:val="en-AU"/>
              </w:rPr>
              <w:t xml:space="preserve">Navigating </w:t>
            </w:r>
            <w:r w:rsidRPr="006A42FB">
              <w:rPr>
                <w:rFonts w:ascii="Garamond" w:hAnsi="Garamond"/>
                <w:b/>
                <w:lang w:val="en-AU"/>
              </w:rPr>
              <w:t>dietary advice for multiple sclerosis</w:t>
            </w:r>
            <w:r w:rsidRPr="006A42FB">
              <w:rPr>
                <w:rFonts w:ascii="Garamond" w:hAnsi="Garamond"/>
                <w:lang w:val="en-AU"/>
              </w:rPr>
              <w:t xml:space="preserve"> (Rebecca D Russell, Lucinda J Black, Andrea Begley</w:t>
            </w:r>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lang w:val="en-AU"/>
              </w:rPr>
              <w:t xml:space="preserve">Shortening and validation of the </w:t>
            </w:r>
            <w:r w:rsidRPr="006A42FB">
              <w:rPr>
                <w:rFonts w:ascii="Garamond" w:hAnsi="Garamond"/>
                <w:b/>
                <w:lang w:val="en-AU"/>
              </w:rPr>
              <w:t>Patient Engagement In Research Scale (PEIRS)</w:t>
            </w:r>
            <w:r w:rsidRPr="006A42FB">
              <w:rPr>
                <w:rFonts w:ascii="Garamond" w:hAnsi="Garamond"/>
                <w:lang w:val="en-AU"/>
              </w:rPr>
              <w:t xml:space="preserve"> for measuring meaningful patient and family caregiver engagement (</w:t>
            </w:r>
            <w:proofErr w:type="spellStart"/>
            <w:r w:rsidRPr="006A42FB">
              <w:rPr>
                <w:rFonts w:ascii="Garamond" w:hAnsi="Garamond"/>
                <w:lang w:val="en-AU"/>
              </w:rPr>
              <w:t>Clayon</w:t>
            </w:r>
            <w:proofErr w:type="spellEnd"/>
            <w:r w:rsidRPr="006A42FB">
              <w:rPr>
                <w:rFonts w:ascii="Garamond" w:hAnsi="Garamond"/>
                <w:lang w:val="en-AU"/>
              </w:rPr>
              <w:t xml:space="preserve"> B Hamilton, Alison M </w:t>
            </w:r>
            <w:proofErr w:type="spellStart"/>
            <w:r w:rsidRPr="006A42FB">
              <w:rPr>
                <w:rFonts w:ascii="Garamond" w:hAnsi="Garamond"/>
                <w:lang w:val="en-AU"/>
              </w:rPr>
              <w:t>Hoens</w:t>
            </w:r>
            <w:proofErr w:type="spellEnd"/>
            <w:r w:rsidRPr="006A42FB">
              <w:rPr>
                <w:rFonts w:ascii="Garamond" w:hAnsi="Garamond"/>
                <w:lang w:val="en-AU"/>
              </w:rPr>
              <w:t xml:space="preserve">, Annette M McKinnon, </w:t>
            </w:r>
            <w:proofErr w:type="spellStart"/>
            <w:r w:rsidRPr="006A42FB">
              <w:rPr>
                <w:rFonts w:ascii="Garamond" w:hAnsi="Garamond"/>
                <w:lang w:val="en-AU"/>
              </w:rPr>
              <w:t>Shanon</w:t>
            </w:r>
            <w:proofErr w:type="spellEnd"/>
            <w:r w:rsidRPr="006A42FB">
              <w:rPr>
                <w:rFonts w:ascii="Garamond" w:hAnsi="Garamond"/>
                <w:lang w:val="en-AU"/>
              </w:rPr>
              <w:t xml:space="preserve"> </w:t>
            </w:r>
            <w:proofErr w:type="spellStart"/>
            <w:r w:rsidRPr="006A42FB">
              <w:rPr>
                <w:rFonts w:ascii="Garamond" w:hAnsi="Garamond"/>
                <w:lang w:val="en-AU"/>
              </w:rPr>
              <w:t>McQuitty</w:t>
            </w:r>
            <w:proofErr w:type="spellEnd"/>
            <w:r w:rsidRPr="006A42FB">
              <w:rPr>
                <w:rFonts w:ascii="Garamond" w:hAnsi="Garamond"/>
                <w:lang w:val="en-AU"/>
              </w:rPr>
              <w:t>, Kelly English, Lisa D Hawke, Linda C Li</w:t>
            </w:r>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b/>
                <w:lang w:val="en-AU"/>
              </w:rPr>
              <w:lastRenderedPageBreak/>
              <w:t>Involving people with type 2 diabetes in facilitating participation</w:t>
            </w:r>
            <w:r w:rsidRPr="006A42FB">
              <w:rPr>
                <w:rFonts w:ascii="Garamond" w:hAnsi="Garamond"/>
                <w:lang w:val="en-AU"/>
              </w:rPr>
              <w:t xml:space="preserve"> in a cardiovascular screening programme (Marie Dahl, Susanne </w:t>
            </w:r>
            <w:proofErr w:type="spellStart"/>
            <w:r w:rsidRPr="006A42FB">
              <w:rPr>
                <w:rFonts w:ascii="Garamond" w:hAnsi="Garamond"/>
                <w:lang w:val="en-AU"/>
              </w:rPr>
              <w:t>Friis</w:t>
            </w:r>
            <w:proofErr w:type="spellEnd"/>
            <w:r w:rsidRPr="006A42FB">
              <w:rPr>
                <w:rFonts w:ascii="Garamond" w:hAnsi="Garamond"/>
                <w:lang w:val="en-AU"/>
              </w:rPr>
              <w:t xml:space="preserve"> </w:t>
            </w:r>
            <w:proofErr w:type="spellStart"/>
            <w:r w:rsidRPr="006A42FB">
              <w:rPr>
                <w:rFonts w:ascii="Garamond" w:hAnsi="Garamond"/>
                <w:lang w:val="en-AU"/>
              </w:rPr>
              <w:t>Søndergaard</w:t>
            </w:r>
            <w:proofErr w:type="spellEnd"/>
            <w:r w:rsidRPr="006A42FB">
              <w:rPr>
                <w:rFonts w:ascii="Garamond" w:hAnsi="Garamond"/>
                <w:lang w:val="en-AU"/>
              </w:rPr>
              <w:t xml:space="preserve">, Axel </w:t>
            </w:r>
            <w:proofErr w:type="spellStart"/>
            <w:r w:rsidRPr="006A42FB">
              <w:rPr>
                <w:rFonts w:ascii="Garamond" w:hAnsi="Garamond"/>
                <w:lang w:val="en-AU"/>
              </w:rPr>
              <w:t>Diederichsen</w:t>
            </w:r>
            <w:proofErr w:type="spellEnd"/>
            <w:r w:rsidRPr="006A42FB">
              <w:rPr>
                <w:rFonts w:ascii="Garamond" w:hAnsi="Garamond"/>
                <w:lang w:val="en-AU"/>
              </w:rPr>
              <w:t xml:space="preserve">, Jens </w:t>
            </w:r>
            <w:proofErr w:type="spellStart"/>
            <w:r w:rsidRPr="006A42FB">
              <w:rPr>
                <w:rFonts w:ascii="Garamond" w:hAnsi="Garamond"/>
                <w:lang w:val="en-AU"/>
              </w:rPr>
              <w:t>Søndergaard</w:t>
            </w:r>
            <w:proofErr w:type="spellEnd"/>
            <w:r w:rsidRPr="006A42FB">
              <w:rPr>
                <w:rFonts w:ascii="Garamond" w:hAnsi="Garamond"/>
                <w:lang w:val="en-AU"/>
              </w:rPr>
              <w:t xml:space="preserve">, Trine </w:t>
            </w:r>
            <w:proofErr w:type="spellStart"/>
            <w:r w:rsidRPr="006A42FB">
              <w:rPr>
                <w:rFonts w:ascii="Garamond" w:hAnsi="Garamond"/>
                <w:lang w:val="en-AU"/>
              </w:rPr>
              <w:t>Thilsing</w:t>
            </w:r>
            <w:proofErr w:type="spellEnd"/>
            <w:r w:rsidRPr="006A42FB">
              <w:rPr>
                <w:rFonts w:ascii="Garamond" w:hAnsi="Garamond"/>
                <w:lang w:val="en-AU"/>
              </w:rPr>
              <w:t xml:space="preserve">, </w:t>
            </w:r>
            <w:proofErr w:type="spellStart"/>
            <w:r w:rsidRPr="006A42FB">
              <w:rPr>
                <w:rFonts w:ascii="Garamond" w:hAnsi="Garamond"/>
                <w:lang w:val="en-AU"/>
              </w:rPr>
              <w:t>Jes</w:t>
            </w:r>
            <w:proofErr w:type="spellEnd"/>
            <w:r w:rsidRPr="006A42FB">
              <w:rPr>
                <w:rFonts w:ascii="Garamond" w:hAnsi="Garamond"/>
                <w:lang w:val="en-AU"/>
              </w:rPr>
              <w:t xml:space="preserve"> S </w:t>
            </w:r>
            <w:proofErr w:type="spellStart"/>
            <w:r w:rsidRPr="006A42FB">
              <w:rPr>
                <w:rFonts w:ascii="Garamond" w:hAnsi="Garamond"/>
                <w:lang w:val="en-AU"/>
              </w:rPr>
              <w:t>Lindholt</w:t>
            </w:r>
            <w:proofErr w:type="spellEnd"/>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b/>
                <w:lang w:val="en-AU"/>
              </w:rPr>
              <w:t>Discharge processes and medicines communication from the patient perspective</w:t>
            </w:r>
            <w:r w:rsidRPr="006A42FB">
              <w:rPr>
                <w:rFonts w:ascii="Garamond" w:hAnsi="Garamond"/>
                <w:lang w:val="en-AU"/>
              </w:rPr>
              <w:t xml:space="preserve">: A qualitative study at an internal medicines ward in Norway (Stine </w:t>
            </w:r>
            <w:proofErr w:type="spellStart"/>
            <w:r w:rsidRPr="006A42FB">
              <w:rPr>
                <w:rFonts w:ascii="Garamond" w:hAnsi="Garamond"/>
                <w:lang w:val="en-AU"/>
              </w:rPr>
              <w:t>Eidhammer</w:t>
            </w:r>
            <w:proofErr w:type="spellEnd"/>
            <w:r w:rsidRPr="006A42FB">
              <w:rPr>
                <w:rFonts w:ascii="Garamond" w:hAnsi="Garamond"/>
                <w:lang w:val="en-AU"/>
              </w:rPr>
              <w:t xml:space="preserve"> </w:t>
            </w:r>
            <w:proofErr w:type="spellStart"/>
            <w:r w:rsidRPr="006A42FB">
              <w:rPr>
                <w:rFonts w:ascii="Garamond" w:hAnsi="Garamond"/>
                <w:lang w:val="en-AU"/>
              </w:rPr>
              <w:t>Rognan</w:t>
            </w:r>
            <w:proofErr w:type="spellEnd"/>
            <w:r w:rsidRPr="006A42FB">
              <w:rPr>
                <w:rFonts w:ascii="Garamond" w:hAnsi="Garamond"/>
                <w:lang w:val="en-AU"/>
              </w:rPr>
              <w:t xml:space="preserve">, Sofia </w:t>
            </w:r>
            <w:proofErr w:type="spellStart"/>
            <w:r w:rsidRPr="006A42FB">
              <w:rPr>
                <w:rFonts w:ascii="Garamond" w:hAnsi="Garamond"/>
                <w:lang w:val="en-AU"/>
              </w:rPr>
              <w:t>Kälvemark</w:t>
            </w:r>
            <w:proofErr w:type="spellEnd"/>
            <w:r w:rsidRPr="006A42FB">
              <w:rPr>
                <w:rFonts w:ascii="Garamond" w:hAnsi="Garamond"/>
                <w:lang w:val="en-AU"/>
              </w:rPr>
              <w:t xml:space="preserve"> </w:t>
            </w:r>
            <w:proofErr w:type="spellStart"/>
            <w:r w:rsidRPr="006A42FB">
              <w:rPr>
                <w:rFonts w:ascii="Garamond" w:hAnsi="Garamond"/>
                <w:lang w:val="en-AU"/>
              </w:rPr>
              <w:t>Sporrong</w:t>
            </w:r>
            <w:proofErr w:type="spellEnd"/>
            <w:r w:rsidRPr="006A42FB">
              <w:rPr>
                <w:rFonts w:ascii="Garamond" w:hAnsi="Garamond"/>
                <w:lang w:val="en-AU"/>
              </w:rPr>
              <w:t xml:space="preserve">, </w:t>
            </w:r>
            <w:proofErr w:type="spellStart"/>
            <w:r w:rsidRPr="006A42FB">
              <w:rPr>
                <w:rFonts w:ascii="Garamond" w:hAnsi="Garamond"/>
                <w:lang w:val="en-AU"/>
              </w:rPr>
              <w:t>Kajsa</w:t>
            </w:r>
            <w:proofErr w:type="spellEnd"/>
            <w:r w:rsidRPr="006A42FB">
              <w:rPr>
                <w:rFonts w:ascii="Garamond" w:hAnsi="Garamond"/>
                <w:lang w:val="en-AU"/>
              </w:rPr>
              <w:t xml:space="preserve"> </w:t>
            </w:r>
            <w:proofErr w:type="spellStart"/>
            <w:r w:rsidRPr="006A42FB">
              <w:rPr>
                <w:rFonts w:ascii="Garamond" w:hAnsi="Garamond"/>
                <w:lang w:val="en-AU"/>
              </w:rPr>
              <w:t>Bengtsson</w:t>
            </w:r>
            <w:proofErr w:type="spellEnd"/>
            <w:r w:rsidRPr="006A42FB">
              <w:rPr>
                <w:rFonts w:ascii="Garamond" w:hAnsi="Garamond"/>
                <w:lang w:val="en-AU"/>
              </w:rPr>
              <w:t xml:space="preserve">, Helene Berg Lie, Yvonne </w:t>
            </w:r>
            <w:proofErr w:type="spellStart"/>
            <w:r w:rsidRPr="006A42FB">
              <w:rPr>
                <w:rFonts w:ascii="Garamond" w:hAnsi="Garamond"/>
                <w:lang w:val="en-AU"/>
              </w:rPr>
              <w:t>Andersson</w:t>
            </w:r>
            <w:proofErr w:type="spellEnd"/>
            <w:r w:rsidRPr="006A42FB">
              <w:rPr>
                <w:rFonts w:ascii="Garamond" w:hAnsi="Garamond"/>
                <w:lang w:val="en-AU"/>
              </w:rPr>
              <w:t xml:space="preserve">, Morten </w:t>
            </w:r>
            <w:proofErr w:type="spellStart"/>
            <w:r w:rsidRPr="006A42FB">
              <w:rPr>
                <w:rFonts w:ascii="Garamond" w:hAnsi="Garamond"/>
                <w:lang w:val="en-AU"/>
              </w:rPr>
              <w:t>Mowé</w:t>
            </w:r>
            <w:proofErr w:type="spellEnd"/>
            <w:r w:rsidRPr="006A42FB">
              <w:rPr>
                <w:rFonts w:ascii="Garamond" w:hAnsi="Garamond"/>
                <w:lang w:val="en-AU"/>
              </w:rPr>
              <w:t xml:space="preserve">, Liv </w:t>
            </w:r>
            <w:proofErr w:type="spellStart"/>
            <w:r w:rsidRPr="006A42FB">
              <w:rPr>
                <w:rFonts w:ascii="Garamond" w:hAnsi="Garamond"/>
                <w:lang w:val="en-AU"/>
              </w:rPr>
              <w:t>Mathiesen</w:t>
            </w:r>
            <w:proofErr w:type="spellEnd"/>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lang w:val="en-AU"/>
              </w:rPr>
              <w:t xml:space="preserve">The manifestation of </w:t>
            </w:r>
            <w:r w:rsidRPr="006A42FB">
              <w:rPr>
                <w:rFonts w:ascii="Garamond" w:hAnsi="Garamond"/>
                <w:b/>
                <w:lang w:val="en-AU"/>
              </w:rPr>
              <w:t>participation within a co-design process</w:t>
            </w:r>
            <w:r w:rsidRPr="006A42FB">
              <w:rPr>
                <w:rFonts w:ascii="Garamond" w:hAnsi="Garamond"/>
                <w:lang w:val="en-AU"/>
              </w:rPr>
              <w:t xml:space="preserve"> involving patients, significant others and health-care professionals (Sebastian </w:t>
            </w:r>
            <w:proofErr w:type="spellStart"/>
            <w:r w:rsidRPr="006A42FB">
              <w:rPr>
                <w:rFonts w:ascii="Garamond" w:hAnsi="Garamond"/>
                <w:lang w:val="en-AU"/>
              </w:rPr>
              <w:t>Lindblom</w:t>
            </w:r>
            <w:proofErr w:type="spellEnd"/>
            <w:r w:rsidRPr="006A42FB">
              <w:rPr>
                <w:rFonts w:ascii="Garamond" w:hAnsi="Garamond"/>
                <w:lang w:val="en-AU"/>
              </w:rPr>
              <w:t xml:space="preserve">, Maria </w:t>
            </w:r>
            <w:proofErr w:type="spellStart"/>
            <w:r w:rsidRPr="006A42FB">
              <w:rPr>
                <w:rFonts w:ascii="Garamond" w:hAnsi="Garamond"/>
                <w:lang w:val="en-AU"/>
              </w:rPr>
              <w:t>Flink</w:t>
            </w:r>
            <w:proofErr w:type="spellEnd"/>
            <w:r w:rsidRPr="006A42FB">
              <w:rPr>
                <w:rFonts w:ascii="Garamond" w:hAnsi="Garamond"/>
                <w:lang w:val="en-AU"/>
              </w:rPr>
              <w:t xml:space="preserve">, Marie Elf, Ann Charlotte </w:t>
            </w:r>
            <w:proofErr w:type="spellStart"/>
            <w:r w:rsidRPr="006A42FB">
              <w:rPr>
                <w:rFonts w:ascii="Garamond" w:hAnsi="Garamond"/>
                <w:lang w:val="en-AU"/>
              </w:rPr>
              <w:t>Laska</w:t>
            </w:r>
            <w:proofErr w:type="spellEnd"/>
            <w:r w:rsidRPr="006A42FB">
              <w:rPr>
                <w:rFonts w:ascii="Garamond" w:hAnsi="Garamond"/>
                <w:lang w:val="en-AU"/>
              </w:rPr>
              <w:t xml:space="preserve">, Lena von Koch, C </w:t>
            </w:r>
            <w:proofErr w:type="spellStart"/>
            <w:r w:rsidRPr="006A42FB">
              <w:rPr>
                <w:rFonts w:ascii="Garamond" w:hAnsi="Garamond"/>
                <w:lang w:val="en-AU"/>
              </w:rPr>
              <w:t>Ytterberg</w:t>
            </w:r>
            <w:proofErr w:type="spellEnd"/>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b/>
                <w:lang w:val="en-AU"/>
              </w:rPr>
              <w:t>Shared decision making in consultations for hypertension</w:t>
            </w:r>
            <w:r w:rsidRPr="006A42FB">
              <w:rPr>
                <w:rFonts w:ascii="Garamond" w:hAnsi="Garamond"/>
                <w:lang w:val="en-AU"/>
              </w:rPr>
              <w:t xml:space="preserve">: Qualitative study in general practice (Rachel Johnson, K Turner, G </w:t>
            </w:r>
            <w:proofErr w:type="spellStart"/>
            <w:r w:rsidRPr="006A42FB">
              <w:rPr>
                <w:rFonts w:ascii="Garamond" w:hAnsi="Garamond"/>
                <w:lang w:val="en-AU"/>
              </w:rPr>
              <w:t>Feder</w:t>
            </w:r>
            <w:proofErr w:type="spellEnd"/>
            <w:r w:rsidRPr="006A42FB">
              <w:rPr>
                <w:rFonts w:ascii="Garamond" w:hAnsi="Garamond"/>
                <w:lang w:val="en-AU"/>
              </w:rPr>
              <w:t>, H Cramer</w:t>
            </w:r>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lang w:val="en-AU"/>
              </w:rPr>
              <w:t xml:space="preserve"> ‘No-one has listened to anything I’ve got to say before’: </w:t>
            </w:r>
            <w:r w:rsidRPr="006A42FB">
              <w:rPr>
                <w:rFonts w:ascii="Garamond" w:hAnsi="Garamond"/>
                <w:b/>
                <w:lang w:val="en-AU"/>
              </w:rPr>
              <w:t>Co-design with people who are sleeping rough</w:t>
            </w:r>
            <w:r w:rsidRPr="006A42FB">
              <w:rPr>
                <w:rFonts w:ascii="Garamond" w:hAnsi="Garamond"/>
                <w:lang w:val="en-AU"/>
              </w:rPr>
              <w:t xml:space="preserve"> (Robyn M Mullins, Bridget E Kelly, Patrick ‘Spike’ </w:t>
            </w:r>
            <w:proofErr w:type="spellStart"/>
            <w:r w:rsidRPr="006A42FB">
              <w:rPr>
                <w:rFonts w:ascii="Garamond" w:hAnsi="Garamond"/>
                <w:lang w:val="en-AU"/>
              </w:rPr>
              <w:t>Chiappalone</w:t>
            </w:r>
            <w:proofErr w:type="spellEnd"/>
            <w:r w:rsidRPr="006A42FB">
              <w:rPr>
                <w:rFonts w:ascii="Garamond" w:hAnsi="Garamond"/>
                <w:lang w:val="en-AU"/>
              </w:rPr>
              <w:t>, Virginia J Lewis</w:t>
            </w:r>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lang w:val="en-AU"/>
              </w:rPr>
              <w:t xml:space="preserve">Interactional practices in person-centred care: Conversation analysis of </w:t>
            </w:r>
            <w:r w:rsidRPr="006A42FB">
              <w:rPr>
                <w:rFonts w:ascii="Garamond" w:hAnsi="Garamond"/>
                <w:b/>
                <w:lang w:val="en-AU"/>
              </w:rPr>
              <w:t>nurse-patient disagreement during self-management support</w:t>
            </w:r>
            <w:r w:rsidRPr="006A42FB">
              <w:rPr>
                <w:rFonts w:ascii="Garamond" w:hAnsi="Garamond"/>
                <w:lang w:val="en-AU"/>
              </w:rPr>
              <w:t xml:space="preserve"> (Emma </w:t>
            </w:r>
            <w:proofErr w:type="spellStart"/>
            <w:r w:rsidRPr="006A42FB">
              <w:rPr>
                <w:rFonts w:ascii="Garamond" w:hAnsi="Garamond"/>
                <w:lang w:val="en-AU"/>
              </w:rPr>
              <w:t>Forsgren</w:t>
            </w:r>
            <w:proofErr w:type="spellEnd"/>
            <w:r w:rsidRPr="006A42FB">
              <w:rPr>
                <w:rFonts w:ascii="Garamond" w:hAnsi="Garamond"/>
                <w:lang w:val="en-AU"/>
              </w:rPr>
              <w:t xml:space="preserve">, Ida </w:t>
            </w:r>
            <w:proofErr w:type="spellStart"/>
            <w:r w:rsidRPr="006A42FB">
              <w:rPr>
                <w:rFonts w:ascii="Garamond" w:hAnsi="Garamond"/>
                <w:lang w:val="en-AU"/>
              </w:rPr>
              <w:t>Björkman</w:t>
            </w:r>
            <w:proofErr w:type="spellEnd"/>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b/>
                <w:lang w:val="en-AU"/>
              </w:rPr>
              <w:t>Barriers to employment of Australian cancer survivors</w:t>
            </w:r>
            <w:r w:rsidRPr="006A42FB">
              <w:rPr>
                <w:rFonts w:ascii="Garamond" w:hAnsi="Garamond"/>
                <w:lang w:val="en-AU"/>
              </w:rPr>
              <w:t xml:space="preserve"> living with geographic or socio-economic disadvantage: A qualitative study (Emma Kemp, Vikki Knott, Paul Ward, </w:t>
            </w:r>
            <w:proofErr w:type="spellStart"/>
            <w:r w:rsidRPr="006A42FB">
              <w:rPr>
                <w:rFonts w:ascii="Garamond" w:hAnsi="Garamond"/>
                <w:lang w:val="en-AU"/>
              </w:rPr>
              <w:t>Suzana</w:t>
            </w:r>
            <w:proofErr w:type="spellEnd"/>
            <w:r w:rsidRPr="006A42FB">
              <w:rPr>
                <w:rFonts w:ascii="Garamond" w:hAnsi="Garamond"/>
                <w:lang w:val="en-AU"/>
              </w:rPr>
              <w:t xml:space="preserve"> </w:t>
            </w:r>
            <w:proofErr w:type="spellStart"/>
            <w:r w:rsidRPr="006A42FB">
              <w:rPr>
                <w:rFonts w:ascii="Garamond" w:hAnsi="Garamond"/>
                <w:lang w:val="en-AU"/>
              </w:rPr>
              <w:t>Freegard</w:t>
            </w:r>
            <w:proofErr w:type="spellEnd"/>
            <w:r w:rsidRPr="006A42FB">
              <w:rPr>
                <w:rFonts w:ascii="Garamond" w:hAnsi="Garamond"/>
                <w:lang w:val="en-AU"/>
              </w:rPr>
              <w:t xml:space="preserve">, Ian </w:t>
            </w:r>
            <w:proofErr w:type="spellStart"/>
            <w:r w:rsidRPr="006A42FB">
              <w:rPr>
                <w:rFonts w:ascii="Garamond" w:hAnsi="Garamond"/>
                <w:lang w:val="en-AU"/>
              </w:rPr>
              <w:t>Olver</w:t>
            </w:r>
            <w:proofErr w:type="spellEnd"/>
            <w:r w:rsidRPr="006A42FB">
              <w:rPr>
                <w:rFonts w:ascii="Garamond" w:hAnsi="Garamond"/>
                <w:lang w:val="en-AU"/>
              </w:rPr>
              <w:t xml:space="preserve">, Julia Fallon-Ferguson, Jon Emery, Chris Christensen, Monique </w:t>
            </w:r>
            <w:proofErr w:type="spellStart"/>
            <w:r w:rsidRPr="006A42FB">
              <w:rPr>
                <w:rFonts w:ascii="Garamond" w:hAnsi="Garamond"/>
                <w:lang w:val="en-AU"/>
              </w:rPr>
              <w:t>Bareham</w:t>
            </w:r>
            <w:proofErr w:type="spellEnd"/>
            <w:r w:rsidRPr="006A42FB">
              <w:rPr>
                <w:rFonts w:ascii="Garamond" w:hAnsi="Garamond"/>
                <w:lang w:val="en-AU"/>
              </w:rPr>
              <w:t>, B</w:t>
            </w:r>
            <w:r>
              <w:rPr>
                <w:rFonts w:ascii="Garamond" w:hAnsi="Garamond"/>
                <w:lang w:val="en-AU"/>
              </w:rPr>
              <w:t xml:space="preserve"> </w:t>
            </w:r>
            <w:proofErr w:type="spellStart"/>
            <w:r w:rsidRPr="006A42FB">
              <w:rPr>
                <w:rFonts w:ascii="Garamond" w:hAnsi="Garamond"/>
                <w:lang w:val="en-AU"/>
              </w:rPr>
              <w:t>Koczwara</w:t>
            </w:r>
            <w:proofErr w:type="spellEnd"/>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6A42FB">
              <w:rPr>
                <w:rFonts w:ascii="Garamond" w:hAnsi="Garamond"/>
                <w:lang w:val="en-AU"/>
              </w:rPr>
              <w:t xml:space="preserve">Approaches to optimize </w:t>
            </w:r>
            <w:r w:rsidRPr="006A42FB">
              <w:rPr>
                <w:rFonts w:ascii="Garamond" w:hAnsi="Garamond"/>
                <w:b/>
                <w:lang w:val="en-AU"/>
              </w:rPr>
              <w:t>patient and family engagement in hospital planning and improvement</w:t>
            </w:r>
            <w:r w:rsidRPr="006A42FB">
              <w:rPr>
                <w:rFonts w:ascii="Garamond" w:hAnsi="Garamond"/>
                <w:lang w:val="en-AU"/>
              </w:rPr>
              <w:t xml:space="preserve">: Qualitative interviews (Natalie N Anderson, G. Ross Baker, Lesley Moody, </w:t>
            </w:r>
            <w:proofErr w:type="spellStart"/>
            <w:r w:rsidRPr="006A42FB">
              <w:rPr>
                <w:rFonts w:ascii="Garamond" w:hAnsi="Garamond"/>
                <w:lang w:val="en-AU"/>
              </w:rPr>
              <w:t>Kerseri</w:t>
            </w:r>
            <w:proofErr w:type="spellEnd"/>
            <w:r w:rsidRPr="006A42FB">
              <w:rPr>
                <w:rFonts w:ascii="Garamond" w:hAnsi="Garamond"/>
                <w:lang w:val="en-AU"/>
              </w:rPr>
              <w:t xml:space="preserve"> </w:t>
            </w:r>
            <w:proofErr w:type="spellStart"/>
            <w:r w:rsidRPr="006A42FB">
              <w:rPr>
                <w:rFonts w:ascii="Garamond" w:hAnsi="Garamond"/>
                <w:lang w:val="en-AU"/>
              </w:rPr>
              <w:t>Scane</w:t>
            </w:r>
            <w:proofErr w:type="spellEnd"/>
            <w:r w:rsidRPr="006A42FB">
              <w:rPr>
                <w:rFonts w:ascii="Garamond" w:hAnsi="Garamond"/>
                <w:lang w:val="en-AU"/>
              </w:rPr>
              <w:t xml:space="preserve">, Robin Urquhart, Walter P </w:t>
            </w:r>
            <w:proofErr w:type="spellStart"/>
            <w:r w:rsidRPr="006A42FB">
              <w:rPr>
                <w:rFonts w:ascii="Garamond" w:hAnsi="Garamond"/>
                <w:lang w:val="en-AU"/>
              </w:rPr>
              <w:t>Wodchis</w:t>
            </w:r>
            <w:proofErr w:type="spellEnd"/>
            <w:r w:rsidRPr="006A42FB">
              <w:rPr>
                <w:rFonts w:ascii="Garamond" w:hAnsi="Garamond"/>
                <w:lang w:val="en-AU"/>
              </w:rPr>
              <w:t xml:space="preserve">, Anna R </w:t>
            </w:r>
            <w:proofErr w:type="spellStart"/>
            <w:r w:rsidRPr="006A42FB">
              <w:rPr>
                <w:rFonts w:ascii="Garamond" w:hAnsi="Garamond"/>
                <w:lang w:val="en-AU"/>
              </w:rPr>
              <w:t>Gagliardi</w:t>
            </w:r>
            <w:proofErr w:type="spellEnd"/>
            <w:r>
              <w:rPr>
                <w:rFonts w:ascii="Garamond" w:hAnsi="Garamond"/>
                <w:lang w:val="en-AU"/>
              </w:rPr>
              <w:t>)</w:t>
            </w:r>
          </w:p>
          <w:p w:rsidR="001765EE" w:rsidRPr="006A42FB" w:rsidRDefault="001765EE" w:rsidP="00CB23FD">
            <w:pPr>
              <w:pStyle w:val="ListParagraph"/>
              <w:numPr>
                <w:ilvl w:val="0"/>
                <w:numId w:val="15"/>
              </w:numPr>
              <w:rPr>
                <w:rFonts w:ascii="Garamond" w:hAnsi="Garamond"/>
                <w:lang w:val="en-AU"/>
              </w:rPr>
            </w:pPr>
            <w:r w:rsidRPr="006A42FB">
              <w:rPr>
                <w:rFonts w:ascii="Garamond" w:hAnsi="Garamond"/>
                <w:lang w:val="en-AU"/>
              </w:rPr>
              <w:t xml:space="preserve">The </w:t>
            </w:r>
            <w:r w:rsidRPr="00181979">
              <w:rPr>
                <w:rFonts w:ascii="Garamond" w:hAnsi="Garamond"/>
                <w:b/>
                <w:lang w:val="en-AU"/>
              </w:rPr>
              <w:t>psychological burden of waiting for procedures</w:t>
            </w:r>
            <w:r w:rsidRPr="006A42FB">
              <w:rPr>
                <w:rFonts w:ascii="Garamond" w:hAnsi="Garamond"/>
                <w:lang w:val="en-AU"/>
              </w:rPr>
              <w:t xml:space="preserve"> and patient-centred strategies that could support the mental health of wait-listed patients and caregivers during the COVID-19 pandemic: A scoping review (Anna R </w:t>
            </w:r>
            <w:proofErr w:type="spellStart"/>
            <w:r w:rsidRPr="006A42FB">
              <w:rPr>
                <w:rFonts w:ascii="Garamond" w:hAnsi="Garamond"/>
                <w:lang w:val="en-AU"/>
              </w:rPr>
              <w:t>Gagliardi</w:t>
            </w:r>
            <w:proofErr w:type="spellEnd"/>
            <w:r w:rsidRPr="006A42FB">
              <w:rPr>
                <w:rFonts w:ascii="Garamond" w:hAnsi="Garamond"/>
                <w:lang w:val="en-AU"/>
              </w:rPr>
              <w:t xml:space="preserve">, Cindy Y </w:t>
            </w:r>
            <w:proofErr w:type="spellStart"/>
            <w:r w:rsidRPr="006A42FB">
              <w:rPr>
                <w:rFonts w:ascii="Garamond" w:hAnsi="Garamond"/>
                <w:lang w:val="en-AU"/>
              </w:rPr>
              <w:t>Y</w:t>
            </w:r>
            <w:proofErr w:type="spellEnd"/>
            <w:r w:rsidRPr="006A42FB">
              <w:rPr>
                <w:rFonts w:ascii="Garamond" w:hAnsi="Garamond"/>
                <w:lang w:val="en-AU"/>
              </w:rPr>
              <w:t xml:space="preserve"> Yip, Jonathan Irish, Frances C Wright, Barry Rubin, Heather Ross, Robin Green, Susan Abbey, Mary P </w:t>
            </w:r>
            <w:proofErr w:type="spellStart"/>
            <w:r w:rsidRPr="006A42FB">
              <w:rPr>
                <w:rFonts w:ascii="Garamond" w:hAnsi="Garamond"/>
                <w:lang w:val="en-AU"/>
              </w:rPr>
              <w:t>McAndrews</w:t>
            </w:r>
            <w:proofErr w:type="spellEnd"/>
            <w:r w:rsidRPr="006A42FB">
              <w:rPr>
                <w:rFonts w:ascii="Garamond" w:hAnsi="Garamond"/>
                <w:lang w:val="en-AU"/>
              </w:rPr>
              <w:t>, D E Stewart</w:t>
            </w:r>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181979">
              <w:rPr>
                <w:rFonts w:ascii="Garamond" w:hAnsi="Garamond"/>
                <w:lang w:val="en-AU"/>
              </w:rPr>
              <w:t xml:space="preserve">The story vs the storyteller: Factors associated with the effectiveness of brief video-recorded patient stories for </w:t>
            </w:r>
            <w:r w:rsidRPr="00181979">
              <w:rPr>
                <w:rFonts w:ascii="Garamond" w:hAnsi="Garamond"/>
                <w:b/>
                <w:lang w:val="en-AU"/>
              </w:rPr>
              <w:t>promoting opioid tapering</w:t>
            </w:r>
            <w:r w:rsidRPr="00181979">
              <w:rPr>
                <w:rFonts w:ascii="Garamond" w:hAnsi="Garamond"/>
                <w:lang w:val="en-AU"/>
              </w:rPr>
              <w:t xml:space="preserve"> (Stephen G Henry, Bo Feng, Susan </w:t>
            </w:r>
            <w:proofErr w:type="spellStart"/>
            <w:r w:rsidRPr="00181979">
              <w:rPr>
                <w:rFonts w:ascii="Garamond" w:hAnsi="Garamond"/>
                <w:lang w:val="en-AU"/>
              </w:rPr>
              <w:t>Verba</w:t>
            </w:r>
            <w:proofErr w:type="spellEnd"/>
            <w:r w:rsidRPr="00181979">
              <w:rPr>
                <w:rFonts w:ascii="Garamond" w:hAnsi="Garamond"/>
                <w:lang w:val="en-AU"/>
              </w:rPr>
              <w:t xml:space="preserve">, Richard L </w:t>
            </w:r>
            <w:proofErr w:type="spellStart"/>
            <w:r w:rsidRPr="00181979">
              <w:rPr>
                <w:rFonts w:ascii="Garamond" w:hAnsi="Garamond"/>
                <w:lang w:val="en-AU"/>
              </w:rPr>
              <w:t>Kravitz</w:t>
            </w:r>
            <w:proofErr w:type="spellEnd"/>
            <w:r w:rsidRPr="00181979">
              <w:rPr>
                <w:rFonts w:ascii="Garamond" w:hAnsi="Garamond"/>
                <w:lang w:val="en-AU"/>
              </w:rPr>
              <w:t xml:space="preserve">, Ana-Maria </w:t>
            </w:r>
            <w:proofErr w:type="spellStart"/>
            <w:r w:rsidRPr="00181979">
              <w:rPr>
                <w:rFonts w:ascii="Garamond" w:hAnsi="Garamond"/>
                <w:lang w:val="en-AU"/>
              </w:rPr>
              <w:t>Iosif</w:t>
            </w:r>
            <w:proofErr w:type="spellEnd"/>
            <w:r>
              <w:rPr>
                <w:rFonts w:ascii="Garamond" w:hAnsi="Garamond"/>
                <w:lang w:val="en-AU"/>
              </w:rPr>
              <w:t>)</w:t>
            </w:r>
          </w:p>
          <w:p w:rsidR="001765EE" w:rsidRDefault="001765EE" w:rsidP="00CB23FD">
            <w:pPr>
              <w:pStyle w:val="ListParagraph"/>
              <w:numPr>
                <w:ilvl w:val="0"/>
                <w:numId w:val="15"/>
              </w:numPr>
              <w:rPr>
                <w:rFonts w:ascii="Garamond" w:hAnsi="Garamond"/>
                <w:lang w:val="en-AU"/>
              </w:rPr>
            </w:pPr>
            <w:r w:rsidRPr="00181979">
              <w:rPr>
                <w:rFonts w:ascii="Garamond" w:hAnsi="Garamond"/>
                <w:b/>
                <w:lang w:val="en-AU"/>
              </w:rPr>
              <w:t>Diabetes care provided by national standards can improve patients' self-management skills</w:t>
            </w:r>
            <w:r w:rsidRPr="00181979">
              <w:rPr>
                <w:rFonts w:ascii="Garamond" w:hAnsi="Garamond"/>
                <w:lang w:val="en-AU"/>
              </w:rPr>
              <w:t>: A qualitative study of how people with type 2 diabetes perceive primary diabetes care (</w:t>
            </w:r>
            <w:proofErr w:type="spellStart"/>
            <w:r w:rsidRPr="00181979">
              <w:rPr>
                <w:rFonts w:ascii="Garamond" w:hAnsi="Garamond"/>
                <w:lang w:val="en-AU"/>
              </w:rPr>
              <w:t>Rebecka</w:t>
            </w:r>
            <w:proofErr w:type="spellEnd"/>
            <w:r w:rsidRPr="00181979">
              <w:rPr>
                <w:rFonts w:ascii="Garamond" w:hAnsi="Garamond"/>
                <w:lang w:val="en-AU"/>
              </w:rPr>
              <w:t xml:space="preserve"> </w:t>
            </w:r>
            <w:proofErr w:type="spellStart"/>
            <w:r w:rsidRPr="00181979">
              <w:rPr>
                <w:rFonts w:ascii="Garamond" w:hAnsi="Garamond"/>
                <w:lang w:val="en-AU"/>
              </w:rPr>
              <w:t>Husdal</w:t>
            </w:r>
            <w:proofErr w:type="spellEnd"/>
            <w:r w:rsidRPr="00181979">
              <w:rPr>
                <w:rFonts w:ascii="Garamond" w:hAnsi="Garamond"/>
                <w:lang w:val="en-AU"/>
              </w:rPr>
              <w:t xml:space="preserve">, Eva </w:t>
            </w:r>
            <w:proofErr w:type="spellStart"/>
            <w:r w:rsidRPr="00181979">
              <w:rPr>
                <w:rFonts w:ascii="Garamond" w:hAnsi="Garamond"/>
                <w:lang w:val="en-AU"/>
              </w:rPr>
              <w:t>Thors</w:t>
            </w:r>
            <w:proofErr w:type="spellEnd"/>
            <w:r w:rsidRPr="00181979">
              <w:rPr>
                <w:rFonts w:ascii="Garamond" w:hAnsi="Garamond"/>
                <w:lang w:val="en-AU"/>
              </w:rPr>
              <w:t xml:space="preserve"> </w:t>
            </w:r>
            <w:proofErr w:type="spellStart"/>
            <w:r w:rsidRPr="00181979">
              <w:rPr>
                <w:rFonts w:ascii="Garamond" w:hAnsi="Garamond"/>
                <w:lang w:val="en-AU"/>
              </w:rPr>
              <w:t>Adolfsson</w:t>
            </w:r>
            <w:proofErr w:type="spellEnd"/>
            <w:r w:rsidRPr="00181979">
              <w:rPr>
                <w:rFonts w:ascii="Garamond" w:hAnsi="Garamond"/>
                <w:lang w:val="en-AU"/>
              </w:rPr>
              <w:t xml:space="preserve">, </w:t>
            </w:r>
            <w:proofErr w:type="spellStart"/>
            <w:r w:rsidRPr="00181979">
              <w:rPr>
                <w:rFonts w:ascii="Garamond" w:hAnsi="Garamond"/>
                <w:lang w:val="en-AU"/>
              </w:rPr>
              <w:t>Janeth</w:t>
            </w:r>
            <w:proofErr w:type="spellEnd"/>
            <w:r w:rsidRPr="00181979">
              <w:rPr>
                <w:rFonts w:ascii="Garamond" w:hAnsi="Garamond"/>
                <w:lang w:val="en-AU"/>
              </w:rPr>
              <w:t xml:space="preserve"> </w:t>
            </w:r>
            <w:proofErr w:type="spellStart"/>
            <w:r w:rsidRPr="00181979">
              <w:rPr>
                <w:rFonts w:ascii="Garamond" w:hAnsi="Garamond"/>
                <w:lang w:val="en-AU"/>
              </w:rPr>
              <w:t>Leksell</w:t>
            </w:r>
            <w:proofErr w:type="spellEnd"/>
            <w:r w:rsidRPr="00181979">
              <w:rPr>
                <w:rFonts w:ascii="Garamond" w:hAnsi="Garamond"/>
                <w:lang w:val="en-AU"/>
              </w:rPr>
              <w:t xml:space="preserve">, Lena </w:t>
            </w:r>
            <w:proofErr w:type="spellStart"/>
            <w:r w:rsidRPr="00181979">
              <w:rPr>
                <w:rFonts w:ascii="Garamond" w:hAnsi="Garamond"/>
                <w:lang w:val="en-AU"/>
              </w:rPr>
              <w:t>Nordgren</w:t>
            </w:r>
            <w:proofErr w:type="spellEnd"/>
            <w:r>
              <w:rPr>
                <w:rFonts w:ascii="Garamond" w:hAnsi="Garamond"/>
                <w:lang w:val="en-AU"/>
              </w:rPr>
              <w:t>)</w:t>
            </w:r>
          </w:p>
          <w:p w:rsidR="001765EE" w:rsidRPr="00292B57" w:rsidRDefault="001765EE" w:rsidP="00CB23FD">
            <w:pPr>
              <w:pStyle w:val="ListParagraph"/>
              <w:numPr>
                <w:ilvl w:val="0"/>
                <w:numId w:val="15"/>
              </w:numPr>
              <w:rPr>
                <w:rFonts w:ascii="Garamond" w:hAnsi="Garamond"/>
                <w:lang w:val="en-AU"/>
              </w:rPr>
            </w:pPr>
            <w:r w:rsidRPr="008D3E94">
              <w:rPr>
                <w:rFonts w:ascii="Garamond" w:hAnsi="Garamond"/>
                <w:lang w:val="en-AU"/>
              </w:rPr>
              <w:t xml:space="preserve">Alcohol use, cigarette smoking, vaping and number of sexual partners: A cross-sectional study of </w:t>
            </w:r>
            <w:r w:rsidRPr="00181979">
              <w:rPr>
                <w:rFonts w:ascii="Garamond" w:hAnsi="Garamond"/>
                <w:b/>
                <w:lang w:val="en-AU"/>
              </w:rPr>
              <w:t>sexually active, ethnically diverse, inner city adolescents</w:t>
            </w:r>
            <w:r>
              <w:rPr>
                <w:rFonts w:ascii="Garamond" w:hAnsi="Garamond"/>
                <w:lang w:val="en-AU"/>
              </w:rPr>
              <w:t xml:space="preserve"> (</w:t>
            </w:r>
            <w:r w:rsidRPr="008D3E94">
              <w:rPr>
                <w:rFonts w:ascii="Garamond" w:hAnsi="Garamond"/>
                <w:lang w:val="en-AU"/>
              </w:rPr>
              <w:t>Rosalie Bartholomew, Sarah Kerry-Barnard, Nicholas Beckley-</w:t>
            </w:r>
            <w:proofErr w:type="spellStart"/>
            <w:r w:rsidRPr="008D3E94">
              <w:rPr>
                <w:rFonts w:ascii="Garamond" w:hAnsi="Garamond"/>
                <w:lang w:val="en-AU"/>
              </w:rPr>
              <w:t>Hoelscher</w:t>
            </w:r>
            <w:proofErr w:type="spellEnd"/>
            <w:r w:rsidRPr="008D3E94">
              <w:rPr>
                <w:rFonts w:ascii="Garamond" w:hAnsi="Garamond"/>
                <w:lang w:val="en-AU"/>
              </w:rPr>
              <w:t xml:space="preserve">, Rachel Phillips, Fiona Reid, Charlotte Fleming, </w:t>
            </w:r>
            <w:proofErr w:type="spellStart"/>
            <w:r w:rsidRPr="008D3E94">
              <w:rPr>
                <w:rFonts w:ascii="Garamond" w:hAnsi="Garamond"/>
                <w:lang w:val="en-AU"/>
              </w:rPr>
              <w:t>Agata</w:t>
            </w:r>
            <w:proofErr w:type="spellEnd"/>
            <w:r w:rsidRPr="008D3E94">
              <w:rPr>
                <w:rFonts w:ascii="Garamond" w:hAnsi="Garamond"/>
                <w:lang w:val="en-AU"/>
              </w:rPr>
              <w:t xml:space="preserve"> </w:t>
            </w:r>
            <w:proofErr w:type="spellStart"/>
            <w:r w:rsidRPr="008D3E94">
              <w:rPr>
                <w:rFonts w:ascii="Garamond" w:hAnsi="Garamond"/>
                <w:lang w:val="en-AU"/>
              </w:rPr>
              <w:t>Lesniewska</w:t>
            </w:r>
            <w:proofErr w:type="spellEnd"/>
            <w:r w:rsidRPr="008D3E94">
              <w:rPr>
                <w:rFonts w:ascii="Garamond" w:hAnsi="Garamond"/>
                <w:lang w:val="en-AU"/>
              </w:rPr>
              <w:t xml:space="preserve">, Freya </w:t>
            </w:r>
            <w:proofErr w:type="spellStart"/>
            <w:r w:rsidRPr="008D3E94">
              <w:rPr>
                <w:rFonts w:ascii="Garamond" w:hAnsi="Garamond"/>
                <w:lang w:val="en-AU"/>
              </w:rPr>
              <w:t>Yoward</w:t>
            </w:r>
            <w:proofErr w:type="spellEnd"/>
            <w:r w:rsidRPr="008D3E94">
              <w:rPr>
                <w:rFonts w:ascii="Garamond" w:hAnsi="Garamond"/>
                <w:lang w:val="en-AU"/>
              </w:rPr>
              <w:t xml:space="preserve">, Pippa </w:t>
            </w:r>
            <w:proofErr w:type="spellStart"/>
            <w:r w:rsidRPr="008D3E94">
              <w:rPr>
                <w:rFonts w:ascii="Garamond" w:hAnsi="Garamond"/>
                <w:lang w:val="en-AU"/>
              </w:rPr>
              <w:t>Oakeshott</w:t>
            </w:r>
            <w:proofErr w:type="spellEnd"/>
            <w:r>
              <w:rPr>
                <w:rFonts w:ascii="Garamond" w:hAnsi="Garamond"/>
                <w:lang w:val="en-AU"/>
              </w:rPr>
              <w:t>)</w:t>
            </w:r>
          </w:p>
        </w:tc>
      </w:tr>
    </w:tbl>
    <w:p w:rsidR="00CF281D" w:rsidRDefault="00CF281D" w:rsidP="003416DE">
      <w:pPr>
        <w:keepNext/>
        <w:rPr>
          <w:rFonts w:ascii="Garamond" w:hAnsi="Garamond"/>
          <w:i/>
          <w:lang w:val="en-AU"/>
        </w:rPr>
      </w:pPr>
    </w:p>
    <w:p w:rsidR="00CF281D" w:rsidRDefault="00CF281D">
      <w:pPr>
        <w:rPr>
          <w:rFonts w:ascii="Garamond" w:hAnsi="Garamond"/>
          <w:i/>
          <w:lang w:val="en-AU"/>
        </w:rPr>
      </w:pPr>
      <w:r>
        <w:rPr>
          <w:rFonts w:ascii="Garamond" w:hAnsi="Garamond"/>
          <w:i/>
          <w:lang w:val="en-AU"/>
        </w:rPr>
        <w:br w:type="page"/>
      </w:r>
    </w:p>
    <w:p w:rsidR="003416DE" w:rsidRPr="00467B47" w:rsidRDefault="003416DE" w:rsidP="003416DE">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9655BE" w:rsidP="000E1EA4">
            <w:pPr>
              <w:keepNext/>
              <w:rPr>
                <w:rFonts w:ascii="Garamond" w:hAnsi="Garamond"/>
                <w:lang w:val="en-AU"/>
              </w:rPr>
            </w:pPr>
            <w:hyperlink r:id="rId32"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0D111F" w:rsidRPr="00543B3B" w:rsidRDefault="002C6023" w:rsidP="002C6023">
            <w:pPr>
              <w:pStyle w:val="ListParagraph"/>
              <w:numPr>
                <w:ilvl w:val="0"/>
                <w:numId w:val="14"/>
              </w:numPr>
              <w:rPr>
                <w:rFonts w:ascii="Garamond" w:hAnsi="Garamond"/>
                <w:lang w:val="en-AU"/>
              </w:rPr>
            </w:pPr>
            <w:r w:rsidRPr="002C6023">
              <w:rPr>
                <w:rFonts w:ascii="Garamond" w:hAnsi="Garamond"/>
                <w:lang w:val="en-AU"/>
              </w:rPr>
              <w:t xml:space="preserve">Complex interplay between </w:t>
            </w:r>
            <w:r w:rsidRPr="002C6023">
              <w:rPr>
                <w:rFonts w:ascii="Garamond" w:hAnsi="Garamond"/>
                <w:b/>
                <w:lang w:val="en-AU"/>
              </w:rPr>
              <w:t>moral distress and other risk factors of burnout in ICU professionals</w:t>
            </w:r>
            <w:r w:rsidRPr="002C6023">
              <w:rPr>
                <w:rFonts w:ascii="Garamond" w:hAnsi="Garamond"/>
                <w:lang w:val="en-AU"/>
              </w:rPr>
              <w:t xml:space="preserve">: findings from a cross-sectional survey study </w:t>
            </w:r>
            <w:r>
              <w:rPr>
                <w:rFonts w:ascii="Garamond" w:hAnsi="Garamond"/>
                <w:lang w:val="en-AU"/>
              </w:rPr>
              <w:t>(</w:t>
            </w:r>
            <w:proofErr w:type="spellStart"/>
            <w:r w:rsidRPr="002C6023">
              <w:rPr>
                <w:rFonts w:ascii="Garamond" w:hAnsi="Garamond"/>
                <w:lang w:val="en-AU"/>
              </w:rPr>
              <w:t>Niek</w:t>
            </w:r>
            <w:proofErr w:type="spellEnd"/>
            <w:r w:rsidRPr="002C6023">
              <w:rPr>
                <w:rFonts w:ascii="Garamond" w:hAnsi="Garamond"/>
                <w:lang w:val="en-AU"/>
              </w:rPr>
              <w:t xml:space="preserve"> </w:t>
            </w:r>
            <w:proofErr w:type="spellStart"/>
            <w:r w:rsidRPr="002C6023">
              <w:rPr>
                <w:rFonts w:ascii="Garamond" w:hAnsi="Garamond"/>
                <w:lang w:val="en-AU"/>
              </w:rPr>
              <w:t>Kok</w:t>
            </w:r>
            <w:proofErr w:type="spellEnd"/>
            <w:r w:rsidRPr="002C6023">
              <w:rPr>
                <w:rFonts w:ascii="Garamond" w:hAnsi="Garamond"/>
                <w:lang w:val="en-AU"/>
              </w:rPr>
              <w:t xml:space="preserve">, </w:t>
            </w:r>
            <w:proofErr w:type="spellStart"/>
            <w:r w:rsidRPr="002C6023">
              <w:rPr>
                <w:rFonts w:ascii="Garamond" w:hAnsi="Garamond"/>
                <w:lang w:val="en-AU"/>
              </w:rPr>
              <w:t>Jelle</w:t>
            </w:r>
            <w:proofErr w:type="spellEnd"/>
            <w:r w:rsidRPr="002C6023">
              <w:rPr>
                <w:rFonts w:ascii="Garamond" w:hAnsi="Garamond"/>
                <w:lang w:val="en-AU"/>
              </w:rPr>
              <w:t xml:space="preserve"> Van </w:t>
            </w:r>
            <w:proofErr w:type="spellStart"/>
            <w:r w:rsidRPr="002C6023">
              <w:rPr>
                <w:rFonts w:ascii="Garamond" w:hAnsi="Garamond"/>
                <w:lang w:val="en-AU"/>
              </w:rPr>
              <w:t>Gurp</w:t>
            </w:r>
            <w:proofErr w:type="spellEnd"/>
            <w:r w:rsidRPr="002C6023">
              <w:rPr>
                <w:rFonts w:ascii="Garamond" w:hAnsi="Garamond"/>
                <w:lang w:val="en-AU"/>
              </w:rPr>
              <w:t xml:space="preserve">, Johannes G van der </w:t>
            </w:r>
            <w:proofErr w:type="spellStart"/>
            <w:r w:rsidRPr="002C6023">
              <w:rPr>
                <w:rFonts w:ascii="Garamond" w:hAnsi="Garamond"/>
                <w:lang w:val="en-AU"/>
              </w:rPr>
              <w:t>Hoeven</w:t>
            </w:r>
            <w:proofErr w:type="spellEnd"/>
            <w:r w:rsidRPr="002C6023">
              <w:rPr>
                <w:rFonts w:ascii="Garamond" w:hAnsi="Garamond"/>
                <w:lang w:val="en-AU"/>
              </w:rPr>
              <w:t xml:space="preserve">, </w:t>
            </w:r>
            <w:proofErr w:type="spellStart"/>
            <w:r w:rsidRPr="002C6023">
              <w:rPr>
                <w:rFonts w:ascii="Garamond" w:hAnsi="Garamond"/>
                <w:lang w:val="en-AU"/>
              </w:rPr>
              <w:t>Malaika</w:t>
            </w:r>
            <w:proofErr w:type="spellEnd"/>
            <w:r w:rsidRPr="002C6023">
              <w:rPr>
                <w:rFonts w:ascii="Garamond" w:hAnsi="Garamond"/>
                <w:lang w:val="en-AU"/>
              </w:rPr>
              <w:t xml:space="preserve"> Fuchs, Cornelia </w:t>
            </w:r>
            <w:proofErr w:type="spellStart"/>
            <w:r w:rsidRPr="002C6023">
              <w:rPr>
                <w:rFonts w:ascii="Garamond" w:hAnsi="Garamond"/>
                <w:lang w:val="en-AU"/>
              </w:rPr>
              <w:t>Hoedemaekers</w:t>
            </w:r>
            <w:proofErr w:type="spellEnd"/>
            <w:r w:rsidRPr="002C6023">
              <w:rPr>
                <w:rFonts w:ascii="Garamond" w:hAnsi="Garamond"/>
                <w:lang w:val="en-AU"/>
              </w:rPr>
              <w:t xml:space="preserve">, </w:t>
            </w:r>
            <w:proofErr w:type="spellStart"/>
            <w:r w:rsidRPr="002C6023">
              <w:rPr>
                <w:rFonts w:ascii="Garamond" w:hAnsi="Garamond"/>
                <w:lang w:val="en-AU"/>
              </w:rPr>
              <w:t>Marieke</w:t>
            </w:r>
            <w:proofErr w:type="spellEnd"/>
            <w:r w:rsidRPr="002C6023">
              <w:rPr>
                <w:rFonts w:ascii="Garamond" w:hAnsi="Garamond"/>
                <w:lang w:val="en-AU"/>
              </w:rPr>
              <w:t xml:space="preserve"> </w:t>
            </w:r>
            <w:proofErr w:type="spellStart"/>
            <w:r w:rsidRPr="002C6023">
              <w:rPr>
                <w:rFonts w:ascii="Garamond" w:hAnsi="Garamond"/>
                <w:lang w:val="en-AU"/>
              </w:rPr>
              <w:t>Zegers</w:t>
            </w:r>
            <w:proofErr w:type="spellEnd"/>
            <w:r>
              <w:rPr>
                <w:rFonts w:ascii="Garamond" w:hAnsi="Garamond"/>
                <w:lang w:val="en-AU"/>
              </w:rPr>
              <w:t>)</w:t>
            </w:r>
          </w:p>
        </w:tc>
      </w:tr>
    </w:tbl>
    <w:p w:rsidR="003416DE" w:rsidRDefault="003416DE" w:rsidP="003416DE">
      <w:pPr>
        <w:rPr>
          <w:rFonts w:ascii="Garamond" w:hAnsi="Garamond"/>
          <w:i/>
          <w:lang w:val="en-AU"/>
        </w:rPr>
      </w:pPr>
    </w:p>
    <w:p w:rsidR="00F63671" w:rsidRPr="00467B47" w:rsidRDefault="00F63671" w:rsidP="00F63671">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9655BE" w:rsidP="00F77EAF">
            <w:pPr>
              <w:keepNext/>
              <w:rPr>
                <w:rFonts w:ascii="Garamond" w:hAnsi="Garamond"/>
                <w:lang w:val="en-AU"/>
              </w:rPr>
            </w:pPr>
            <w:hyperlink r:id="rId33" w:history="1">
              <w:r w:rsidR="00F63671" w:rsidRPr="00D31E10">
                <w:rPr>
                  <w:rStyle w:val="Hyperlink"/>
                  <w:rFonts w:ascii="Garamond" w:hAnsi="Garamond"/>
                  <w:lang w:val="en-AU"/>
                </w:rPr>
                <w:t>https://academic.oup.com/intqhc/advance-articles</w:t>
              </w:r>
            </w:hyperlink>
          </w:p>
        </w:tc>
      </w:tr>
      <w:tr w:rsidR="00F63671" w:rsidRPr="00467B47" w:rsidTr="00F77EAF">
        <w:tc>
          <w:tcPr>
            <w:tcW w:w="10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3671" w:rsidRPr="00467B47" w:rsidRDefault="00F63671" w:rsidP="00F77EA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F63671" w:rsidRDefault="007E03EB" w:rsidP="007E03EB">
            <w:pPr>
              <w:pStyle w:val="ListParagraph"/>
              <w:numPr>
                <w:ilvl w:val="0"/>
                <w:numId w:val="14"/>
              </w:numPr>
              <w:rPr>
                <w:rFonts w:ascii="Garamond" w:hAnsi="Garamond"/>
                <w:lang w:val="en-AU"/>
              </w:rPr>
            </w:pPr>
            <w:r w:rsidRPr="007E03EB">
              <w:rPr>
                <w:rFonts w:ascii="Garamond" w:hAnsi="Garamond"/>
                <w:b/>
                <w:lang w:val="en-AU"/>
              </w:rPr>
              <w:t>Reducing Postoperative Opioid Pill Prescribing</w:t>
            </w:r>
            <w:r w:rsidRPr="007E03EB">
              <w:rPr>
                <w:rFonts w:ascii="Garamond" w:hAnsi="Garamond"/>
                <w:lang w:val="en-AU"/>
              </w:rPr>
              <w:t xml:space="preserve"> via a Quality Improvement Approach</w:t>
            </w:r>
            <w:r>
              <w:rPr>
                <w:rFonts w:ascii="Garamond" w:hAnsi="Garamond"/>
                <w:lang w:val="en-AU"/>
              </w:rPr>
              <w:t xml:space="preserve"> (</w:t>
            </w:r>
            <w:r w:rsidRPr="007E03EB">
              <w:rPr>
                <w:rFonts w:ascii="Garamond" w:hAnsi="Garamond"/>
                <w:lang w:val="en-AU"/>
              </w:rPr>
              <w:t xml:space="preserve">Kristian </w:t>
            </w:r>
            <w:proofErr w:type="spellStart"/>
            <w:r w:rsidRPr="007E03EB">
              <w:rPr>
                <w:rFonts w:ascii="Garamond" w:hAnsi="Garamond"/>
                <w:lang w:val="en-AU"/>
              </w:rPr>
              <w:t>Stensland</w:t>
            </w:r>
            <w:proofErr w:type="spellEnd"/>
            <w:r w:rsidRPr="007E03EB">
              <w:rPr>
                <w:rFonts w:ascii="Garamond" w:hAnsi="Garamond"/>
                <w:lang w:val="en-AU"/>
              </w:rPr>
              <w:t xml:space="preserve">, Peter Chang, David Jiang, David Canes, Aaron </w:t>
            </w:r>
            <w:proofErr w:type="spellStart"/>
            <w:r w:rsidRPr="007E03EB">
              <w:rPr>
                <w:rFonts w:ascii="Garamond" w:hAnsi="Garamond"/>
                <w:lang w:val="en-AU"/>
              </w:rPr>
              <w:t>Berkenwald</w:t>
            </w:r>
            <w:proofErr w:type="spellEnd"/>
            <w:r w:rsidRPr="007E03EB">
              <w:rPr>
                <w:rFonts w:ascii="Garamond" w:hAnsi="Garamond"/>
                <w:lang w:val="en-AU"/>
              </w:rPr>
              <w:t xml:space="preserve">, Adrian </w:t>
            </w:r>
            <w:proofErr w:type="spellStart"/>
            <w:r w:rsidRPr="007E03EB">
              <w:rPr>
                <w:rFonts w:ascii="Garamond" w:hAnsi="Garamond"/>
                <w:lang w:val="en-AU"/>
              </w:rPr>
              <w:t>Waisman</w:t>
            </w:r>
            <w:proofErr w:type="spellEnd"/>
            <w:r w:rsidRPr="007E03EB">
              <w:rPr>
                <w:rFonts w:ascii="Garamond" w:hAnsi="Garamond"/>
                <w:lang w:val="en-AU"/>
              </w:rPr>
              <w:t xml:space="preserve">, Kortney Robinson, Gabriel Brat, Catrina </w:t>
            </w:r>
            <w:proofErr w:type="spellStart"/>
            <w:r w:rsidRPr="007E03EB">
              <w:rPr>
                <w:rFonts w:ascii="Garamond" w:hAnsi="Garamond"/>
                <w:lang w:val="en-AU"/>
              </w:rPr>
              <w:t>Crociani</w:t>
            </w:r>
            <w:proofErr w:type="spellEnd"/>
            <w:r w:rsidRPr="007E03EB">
              <w:rPr>
                <w:rFonts w:ascii="Garamond" w:hAnsi="Garamond"/>
                <w:lang w:val="en-AU"/>
              </w:rPr>
              <w:t xml:space="preserve">, Kyle </w:t>
            </w:r>
            <w:proofErr w:type="spellStart"/>
            <w:r w:rsidRPr="007E03EB">
              <w:rPr>
                <w:rFonts w:ascii="Garamond" w:hAnsi="Garamond"/>
                <w:lang w:val="en-AU"/>
              </w:rPr>
              <w:t>McAnally</w:t>
            </w:r>
            <w:proofErr w:type="spellEnd"/>
            <w:r w:rsidRPr="007E03EB">
              <w:rPr>
                <w:rFonts w:ascii="Garamond" w:hAnsi="Garamond"/>
                <w:lang w:val="en-AU"/>
              </w:rPr>
              <w:t xml:space="preserve">, Sarah Hyde, Brian Holiday, Jodi </w:t>
            </w:r>
            <w:proofErr w:type="spellStart"/>
            <w:r w:rsidRPr="007E03EB">
              <w:rPr>
                <w:rFonts w:ascii="Garamond" w:hAnsi="Garamond"/>
                <w:lang w:val="en-AU"/>
              </w:rPr>
              <w:t>Mechaber</w:t>
            </w:r>
            <w:proofErr w:type="spellEnd"/>
            <w:r w:rsidRPr="007E03EB">
              <w:rPr>
                <w:rFonts w:ascii="Garamond" w:hAnsi="Garamond"/>
                <w:lang w:val="en-AU"/>
              </w:rPr>
              <w:t xml:space="preserve">, </w:t>
            </w:r>
            <w:proofErr w:type="spellStart"/>
            <w:r w:rsidRPr="007E03EB">
              <w:rPr>
                <w:rFonts w:ascii="Garamond" w:hAnsi="Garamond"/>
                <w:lang w:val="en-AU"/>
              </w:rPr>
              <w:t>Analesa</w:t>
            </w:r>
            <w:proofErr w:type="spellEnd"/>
            <w:r w:rsidRPr="007E03EB">
              <w:rPr>
                <w:rFonts w:ascii="Garamond" w:hAnsi="Garamond"/>
                <w:lang w:val="en-AU"/>
              </w:rPr>
              <w:t xml:space="preserve"> Baraka, </w:t>
            </w:r>
            <w:proofErr w:type="spellStart"/>
            <w:r w:rsidRPr="007E03EB">
              <w:rPr>
                <w:rFonts w:ascii="Garamond" w:hAnsi="Garamond"/>
                <w:lang w:val="en-AU"/>
              </w:rPr>
              <w:t>Alireza</w:t>
            </w:r>
            <w:proofErr w:type="spellEnd"/>
            <w:r w:rsidRPr="007E03EB">
              <w:rPr>
                <w:rFonts w:ascii="Garamond" w:hAnsi="Garamond"/>
                <w:lang w:val="en-AU"/>
              </w:rPr>
              <w:t xml:space="preserve"> </w:t>
            </w:r>
            <w:proofErr w:type="spellStart"/>
            <w:r w:rsidRPr="007E03EB">
              <w:rPr>
                <w:rFonts w:ascii="Garamond" w:hAnsi="Garamond"/>
                <w:lang w:val="en-AU"/>
              </w:rPr>
              <w:t>Moinzadeh</w:t>
            </w:r>
            <w:proofErr w:type="spellEnd"/>
            <w:r w:rsidRPr="007E03EB">
              <w:rPr>
                <w:rFonts w:ascii="Garamond" w:hAnsi="Garamond"/>
                <w:lang w:val="en-AU"/>
              </w:rPr>
              <w:t>, Andrew A Wagner</w:t>
            </w:r>
            <w:r>
              <w:rPr>
                <w:rFonts w:ascii="Garamond" w:hAnsi="Garamond"/>
                <w:lang w:val="en-AU"/>
              </w:rPr>
              <w:t>)</w:t>
            </w:r>
          </w:p>
          <w:p w:rsidR="00CF281D" w:rsidRPr="00721A1B" w:rsidRDefault="00CF281D" w:rsidP="00CF281D">
            <w:pPr>
              <w:pStyle w:val="ListParagraph"/>
              <w:numPr>
                <w:ilvl w:val="0"/>
                <w:numId w:val="14"/>
              </w:numPr>
              <w:rPr>
                <w:rFonts w:ascii="Garamond" w:hAnsi="Garamond"/>
                <w:lang w:val="en-AU"/>
              </w:rPr>
            </w:pPr>
            <w:r w:rsidRPr="00CF281D">
              <w:rPr>
                <w:rFonts w:ascii="Garamond" w:hAnsi="Garamond"/>
                <w:b/>
                <w:lang w:val="en-AU"/>
              </w:rPr>
              <w:t>Patient Coaching in Secondary Care</w:t>
            </w:r>
            <w:r w:rsidRPr="00CF281D">
              <w:rPr>
                <w:rFonts w:ascii="Garamond" w:hAnsi="Garamond"/>
                <w:lang w:val="en-AU"/>
              </w:rPr>
              <w:t>: Healthcare Professionals’ Views on Target Group,</w:t>
            </w:r>
            <w:r>
              <w:rPr>
                <w:rFonts w:ascii="Garamond" w:hAnsi="Garamond"/>
                <w:lang w:val="en-AU"/>
              </w:rPr>
              <w:t xml:space="preserve"> Intervention and Coach Profile (</w:t>
            </w:r>
            <w:proofErr w:type="spellStart"/>
            <w:r w:rsidRPr="00CF281D">
              <w:rPr>
                <w:rFonts w:ascii="Garamond" w:hAnsi="Garamond"/>
                <w:lang w:val="en-AU"/>
              </w:rPr>
              <w:t>Irène</w:t>
            </w:r>
            <w:proofErr w:type="spellEnd"/>
            <w:r w:rsidRPr="00CF281D">
              <w:rPr>
                <w:rFonts w:ascii="Garamond" w:hAnsi="Garamond"/>
                <w:lang w:val="en-AU"/>
              </w:rPr>
              <w:t xml:space="preserve"> M R Alders, Sandra van </w:t>
            </w:r>
            <w:proofErr w:type="spellStart"/>
            <w:r w:rsidRPr="00CF281D">
              <w:rPr>
                <w:rFonts w:ascii="Garamond" w:hAnsi="Garamond"/>
                <w:lang w:val="en-AU"/>
              </w:rPr>
              <w:t>Dulmen</w:t>
            </w:r>
            <w:proofErr w:type="spellEnd"/>
            <w:r w:rsidRPr="00CF281D">
              <w:rPr>
                <w:rFonts w:ascii="Garamond" w:hAnsi="Garamond"/>
                <w:lang w:val="en-AU"/>
              </w:rPr>
              <w:t xml:space="preserve">, </w:t>
            </w:r>
            <w:proofErr w:type="spellStart"/>
            <w:r w:rsidRPr="00CF281D">
              <w:rPr>
                <w:rFonts w:ascii="Garamond" w:hAnsi="Garamond"/>
                <w:lang w:val="en-AU"/>
              </w:rPr>
              <w:t>Carolien</w:t>
            </w:r>
            <w:proofErr w:type="spellEnd"/>
            <w:r w:rsidRPr="00CF281D">
              <w:rPr>
                <w:rFonts w:ascii="Garamond" w:hAnsi="Garamond"/>
                <w:lang w:val="en-AU"/>
              </w:rPr>
              <w:t xml:space="preserve"> H M Smits, Anne Esther Marcus-</w:t>
            </w:r>
            <w:proofErr w:type="spellStart"/>
            <w:r w:rsidRPr="00CF281D">
              <w:rPr>
                <w:rFonts w:ascii="Garamond" w:hAnsi="Garamond"/>
                <w:lang w:val="en-AU"/>
              </w:rPr>
              <w:t>Varwijk</w:t>
            </w:r>
            <w:proofErr w:type="spellEnd"/>
            <w:r w:rsidRPr="00CF281D">
              <w:rPr>
                <w:rFonts w:ascii="Garamond" w:hAnsi="Garamond"/>
                <w:lang w:val="en-AU"/>
              </w:rPr>
              <w:t xml:space="preserve">, </w:t>
            </w:r>
            <w:proofErr w:type="spellStart"/>
            <w:r w:rsidRPr="00CF281D">
              <w:rPr>
                <w:rFonts w:ascii="Garamond" w:hAnsi="Garamond"/>
                <w:lang w:val="en-AU"/>
              </w:rPr>
              <w:t>Leontine</w:t>
            </w:r>
            <w:proofErr w:type="spellEnd"/>
            <w:r w:rsidRPr="00CF281D">
              <w:rPr>
                <w:rFonts w:ascii="Garamond" w:hAnsi="Garamond"/>
                <w:lang w:val="en-AU"/>
              </w:rPr>
              <w:t xml:space="preserve"> </w:t>
            </w:r>
            <w:proofErr w:type="spellStart"/>
            <w:r w:rsidRPr="00CF281D">
              <w:rPr>
                <w:rFonts w:ascii="Garamond" w:hAnsi="Garamond"/>
                <w:lang w:val="en-AU"/>
              </w:rPr>
              <w:t>Groen</w:t>
            </w:r>
            <w:proofErr w:type="spellEnd"/>
            <w:r w:rsidRPr="00CF281D">
              <w:rPr>
                <w:rFonts w:ascii="Garamond" w:hAnsi="Garamond"/>
                <w:lang w:val="en-AU"/>
              </w:rPr>
              <w:t xml:space="preserve">-van de </w:t>
            </w:r>
            <w:proofErr w:type="spellStart"/>
            <w:r w:rsidRPr="00CF281D">
              <w:rPr>
                <w:rFonts w:ascii="Garamond" w:hAnsi="Garamond"/>
                <w:lang w:val="en-AU"/>
              </w:rPr>
              <w:t>Ven</w:t>
            </w:r>
            <w:proofErr w:type="spellEnd"/>
            <w:r w:rsidRPr="00CF281D">
              <w:rPr>
                <w:rFonts w:ascii="Garamond" w:hAnsi="Garamond"/>
                <w:lang w:val="en-AU"/>
              </w:rPr>
              <w:t>, Paul L P Brand</w:t>
            </w:r>
            <w:r>
              <w:rPr>
                <w:rFonts w:ascii="Garamond" w:hAnsi="Garamond"/>
                <w:lang w:val="en-AU"/>
              </w:rPr>
              <w:t>)</w:t>
            </w:r>
          </w:p>
        </w:tc>
      </w:tr>
    </w:tbl>
    <w:p w:rsidR="00D2741A" w:rsidRDefault="00D2741A" w:rsidP="00F63671">
      <w:pPr>
        <w:rPr>
          <w:rFonts w:ascii="Garamond" w:hAnsi="Garamond"/>
          <w:b/>
          <w:lang w:val="en-AU"/>
        </w:rPr>
      </w:pPr>
    </w:p>
    <w:p w:rsidR="00CF281D" w:rsidRDefault="00CF281D" w:rsidP="00F63671">
      <w:pPr>
        <w:rPr>
          <w:rFonts w:ascii="Garamond" w:hAnsi="Garamond"/>
          <w:b/>
          <w:lang w:val="en-AU"/>
        </w:rPr>
      </w:pPr>
    </w:p>
    <w:p w:rsidR="00CF281D" w:rsidRDefault="00CF281D" w:rsidP="00F63671">
      <w:pPr>
        <w:rPr>
          <w:rFonts w:ascii="Garamond" w:hAnsi="Garamond"/>
          <w:b/>
          <w:lang w:val="en-AU"/>
        </w:rPr>
      </w:pPr>
    </w:p>
    <w:p w:rsidR="00D71C54" w:rsidRDefault="009F6F9B" w:rsidP="00977E92">
      <w:pPr>
        <w:rPr>
          <w:rFonts w:ascii="Garamond" w:hAnsi="Garamond"/>
          <w:b/>
          <w:lang w:val="en-AU"/>
        </w:rPr>
      </w:pPr>
      <w:r>
        <w:rPr>
          <w:rFonts w:ascii="Garamond" w:hAnsi="Garamond"/>
          <w:b/>
          <w:lang w:val="en-AU"/>
        </w:rPr>
        <w:t>Online resources</w:t>
      </w:r>
    </w:p>
    <w:p w:rsidR="00F8243D" w:rsidRDefault="00F8243D" w:rsidP="00F8243D">
      <w:pPr>
        <w:keepNext/>
        <w:rPr>
          <w:rFonts w:ascii="Garamond" w:hAnsi="Garamond"/>
          <w:i/>
          <w:lang w:val="en-AU"/>
        </w:rPr>
      </w:pPr>
    </w:p>
    <w:p w:rsidR="007E03EB" w:rsidRDefault="007E03EB" w:rsidP="00F8243D">
      <w:pPr>
        <w:keepNext/>
        <w:rPr>
          <w:rFonts w:ascii="Garamond" w:hAnsi="Garamond"/>
          <w:i/>
          <w:lang w:val="en-AU"/>
        </w:rPr>
      </w:pPr>
      <w:r>
        <w:rPr>
          <w:rFonts w:ascii="Garamond" w:hAnsi="Garamond"/>
          <w:i/>
          <w:lang w:val="en-AU"/>
        </w:rPr>
        <w:t xml:space="preserve">[USA] </w:t>
      </w:r>
      <w:r w:rsidRPr="007E03EB">
        <w:rPr>
          <w:rFonts w:ascii="Garamond" w:hAnsi="Garamond"/>
          <w:i/>
          <w:lang w:val="en-AU"/>
        </w:rPr>
        <w:t xml:space="preserve">Toolkit </w:t>
      </w:r>
      <w:proofErr w:type="gramStart"/>
      <w:r w:rsidRPr="007E03EB">
        <w:rPr>
          <w:rFonts w:ascii="Garamond" w:hAnsi="Garamond"/>
          <w:i/>
          <w:lang w:val="en-AU"/>
        </w:rPr>
        <w:t>To</w:t>
      </w:r>
      <w:proofErr w:type="gramEnd"/>
      <w:r w:rsidRPr="007E03EB">
        <w:rPr>
          <w:rFonts w:ascii="Garamond" w:hAnsi="Garamond"/>
          <w:i/>
          <w:lang w:val="en-AU"/>
        </w:rPr>
        <w:t xml:space="preserve"> Improve Antibiotic Use in Long-Term Care</w:t>
      </w:r>
    </w:p>
    <w:p w:rsidR="007E03EB" w:rsidRDefault="009655BE" w:rsidP="00F8243D">
      <w:pPr>
        <w:keepNext/>
        <w:rPr>
          <w:rFonts w:ascii="Garamond" w:hAnsi="Garamond"/>
          <w:lang w:val="en-AU"/>
        </w:rPr>
      </w:pPr>
      <w:hyperlink r:id="rId34" w:history="1">
        <w:r w:rsidR="007E03EB" w:rsidRPr="006E2A88">
          <w:rPr>
            <w:rStyle w:val="Hyperlink"/>
            <w:rFonts w:ascii="Garamond" w:hAnsi="Garamond"/>
            <w:lang w:val="en-AU"/>
          </w:rPr>
          <w:t>https://www.ahrq.gov/antibiotic-use/long-term-care/index.html</w:t>
        </w:r>
      </w:hyperlink>
    </w:p>
    <w:p w:rsidR="007E03EB" w:rsidRDefault="007E03EB" w:rsidP="00F8243D">
      <w:pPr>
        <w:keepNext/>
        <w:rPr>
          <w:rFonts w:ascii="Garamond" w:hAnsi="Garamond"/>
          <w:lang w:val="en-AU"/>
        </w:rPr>
      </w:pPr>
      <w:r>
        <w:rPr>
          <w:rFonts w:ascii="Garamond" w:hAnsi="Garamond"/>
          <w:lang w:val="en-AU"/>
        </w:rPr>
        <w:t xml:space="preserve">The </w:t>
      </w:r>
      <w:r w:rsidRPr="000170DA">
        <w:rPr>
          <w:rFonts w:ascii="Garamond" w:hAnsi="Garamond"/>
          <w:lang w:val="en-AU"/>
        </w:rPr>
        <w:t>Agency for Healthcare Research and Quality (AHRQ)</w:t>
      </w:r>
      <w:r>
        <w:rPr>
          <w:rFonts w:ascii="Garamond" w:hAnsi="Garamond"/>
          <w:lang w:val="en-AU"/>
        </w:rPr>
        <w:t xml:space="preserve"> in the USA has released this toolkit that provides </w:t>
      </w:r>
      <w:r w:rsidRPr="007E03EB">
        <w:rPr>
          <w:rFonts w:ascii="Garamond" w:hAnsi="Garamond"/>
          <w:lang w:val="en-AU"/>
        </w:rPr>
        <w:t>a step-by-step approach to help facilities start or revitalize an antibiotic stewardship program. Using the Four Moments of Antibiotic Decision Making</w:t>
      </w:r>
      <w:r>
        <w:rPr>
          <w:rFonts w:ascii="Garamond" w:hAnsi="Garamond"/>
          <w:lang w:val="en-AU"/>
        </w:rPr>
        <w:t xml:space="preserve"> approach</w:t>
      </w:r>
      <w:r w:rsidRPr="007E03EB">
        <w:rPr>
          <w:rFonts w:ascii="Garamond" w:hAnsi="Garamond"/>
          <w:lang w:val="en-AU"/>
        </w:rPr>
        <w:t>, facilities can identify critical time periods to help prescribers make decisions about antibiotic therapy. The toolkit includes various tools and resources such as slide presentations with scripts, videos, and more to train staff and antibiotic stewardship teams to ensure antibiotics are used judiciously to prevent harm and keep residents safe.</w:t>
      </w:r>
    </w:p>
    <w:p w:rsidR="007E03EB" w:rsidRPr="007E03EB" w:rsidRDefault="007E03EB" w:rsidP="00F8243D">
      <w:pPr>
        <w:keepNext/>
        <w:rPr>
          <w:rFonts w:ascii="Garamond" w:hAnsi="Garamond"/>
          <w:lang w:val="en-AU"/>
        </w:rPr>
      </w:pPr>
    </w:p>
    <w:p w:rsidR="001E0216" w:rsidRDefault="001E0216" w:rsidP="001E0216">
      <w:pPr>
        <w:keepNext/>
        <w:rPr>
          <w:rFonts w:ascii="Garamond" w:hAnsi="Garamond"/>
          <w:i/>
          <w:lang w:val="en-AU"/>
        </w:rPr>
      </w:pPr>
      <w:r>
        <w:rPr>
          <w:rFonts w:ascii="Garamond" w:hAnsi="Garamond"/>
          <w:i/>
          <w:lang w:val="en-AU"/>
        </w:rPr>
        <w:t>[UK] NIHR Evidence alert</w:t>
      </w:r>
    </w:p>
    <w:p w:rsidR="001E0216" w:rsidRPr="00EA3D86" w:rsidRDefault="009655BE" w:rsidP="001E0216">
      <w:pPr>
        <w:keepNext/>
        <w:rPr>
          <w:rFonts w:ascii="Garamond" w:hAnsi="Garamond"/>
          <w:lang w:val="en-AU"/>
        </w:rPr>
      </w:pPr>
      <w:hyperlink r:id="rId35" w:history="1">
        <w:r w:rsidR="001E0216" w:rsidRPr="00EA3D86">
          <w:rPr>
            <w:rStyle w:val="Hyperlink"/>
            <w:rFonts w:ascii="Garamond" w:hAnsi="Garamond"/>
            <w:lang w:val="en-AU"/>
          </w:rPr>
          <w:t>https://evidence.nihr.ac.uk/</w:t>
        </w:r>
      </w:hyperlink>
      <w:r w:rsidR="001E0216" w:rsidRPr="00EA3D86">
        <w:rPr>
          <w:rStyle w:val="Hyperlink"/>
          <w:rFonts w:ascii="Garamond" w:hAnsi="Garamond"/>
          <w:lang w:val="en-AU"/>
        </w:rPr>
        <w:t>alerts/</w:t>
      </w:r>
    </w:p>
    <w:p w:rsidR="001E0216" w:rsidRDefault="001E0216" w:rsidP="001E0216">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t xml:space="preserve">GPs may help people at </w:t>
      </w:r>
      <w:r w:rsidRPr="001E0216">
        <w:rPr>
          <w:rFonts w:ascii="Garamond" w:hAnsi="Garamond"/>
          <w:b/>
          <w:lang w:val="en-AU"/>
        </w:rPr>
        <w:t>risk of self-harm</w:t>
      </w:r>
      <w:r w:rsidRPr="001E0216">
        <w:rPr>
          <w:rFonts w:ascii="Garamond" w:hAnsi="Garamond"/>
          <w:lang w:val="en-AU"/>
        </w:rPr>
        <w:t xml:space="preserve"> by asking open questions, acknowledging distress, and exploring positive reasons for staying alive</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t xml:space="preserve">Low rates of </w:t>
      </w:r>
      <w:r w:rsidRPr="001E0216">
        <w:rPr>
          <w:rFonts w:ascii="Garamond" w:hAnsi="Garamond"/>
          <w:b/>
          <w:lang w:val="en-AU"/>
        </w:rPr>
        <w:t>self-harm</w:t>
      </w:r>
      <w:r w:rsidRPr="001E0216">
        <w:rPr>
          <w:rFonts w:ascii="Garamond" w:hAnsi="Garamond"/>
          <w:lang w:val="en-AU"/>
        </w:rPr>
        <w:t xml:space="preserve"> do not mean low levels of distress in a disadvantaged London community</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b/>
          <w:lang w:val="en-AU"/>
        </w:rPr>
        <w:t>Drinks labels</w:t>
      </w:r>
      <w:r w:rsidRPr="001E0216">
        <w:rPr>
          <w:rFonts w:ascii="Garamond" w:hAnsi="Garamond"/>
          <w:lang w:val="en-AU"/>
        </w:rPr>
        <w:t xml:space="preserve"> with pictures and guidelines could improve public understanding of Government recommendations</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t xml:space="preserve">Misconceptions about </w:t>
      </w:r>
      <w:r w:rsidRPr="001E0216">
        <w:rPr>
          <w:rFonts w:ascii="Garamond" w:hAnsi="Garamond"/>
          <w:b/>
          <w:lang w:val="en-AU"/>
        </w:rPr>
        <w:t>acne</w:t>
      </w:r>
      <w:r w:rsidRPr="001E0216">
        <w:rPr>
          <w:rFonts w:ascii="Garamond" w:hAnsi="Garamond"/>
          <w:lang w:val="en-AU"/>
        </w:rPr>
        <w:t xml:space="preserve"> lead to underuse of effective treatments; people need reliable information to manage the condition long-term</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b/>
          <w:lang w:val="en-AU"/>
        </w:rPr>
        <w:t>Breast cancer screening</w:t>
      </w:r>
      <w:r w:rsidRPr="001E0216">
        <w:rPr>
          <w:rFonts w:ascii="Garamond" w:hAnsi="Garamond"/>
          <w:lang w:val="en-AU"/>
        </w:rPr>
        <w:t>: women with poor mental health are less likely to attend appointments</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lastRenderedPageBreak/>
        <w:t xml:space="preserve">Gabapentin does not reduce </w:t>
      </w:r>
      <w:r w:rsidRPr="001E0216">
        <w:rPr>
          <w:rFonts w:ascii="Garamond" w:hAnsi="Garamond"/>
          <w:b/>
          <w:lang w:val="en-AU"/>
        </w:rPr>
        <w:t>long-term pelvic pain</w:t>
      </w:r>
      <w:r w:rsidRPr="001E0216">
        <w:rPr>
          <w:rFonts w:ascii="Garamond" w:hAnsi="Garamond"/>
          <w:lang w:val="en-AU"/>
        </w:rPr>
        <w:t>, and has unpleasant side effects</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b/>
          <w:lang w:val="en-AU"/>
        </w:rPr>
        <w:t>Pelvic floor muscle training</w:t>
      </w:r>
      <w:r w:rsidRPr="001E0216">
        <w:rPr>
          <w:rFonts w:ascii="Garamond" w:hAnsi="Garamond"/>
          <w:lang w:val="en-AU"/>
        </w:rPr>
        <w:t xml:space="preserve"> can be delivered by appropriately trained non-specialists for women with prolapse</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t xml:space="preserve">GP referrals to </w:t>
      </w:r>
      <w:r w:rsidRPr="001E0216">
        <w:rPr>
          <w:rFonts w:ascii="Garamond" w:hAnsi="Garamond"/>
          <w:b/>
          <w:lang w:val="en-AU"/>
        </w:rPr>
        <w:t>weight loss programmes</w:t>
      </w:r>
      <w:r w:rsidRPr="001E0216">
        <w:rPr>
          <w:rFonts w:ascii="Garamond" w:hAnsi="Garamond"/>
          <w:lang w:val="en-AU"/>
        </w:rPr>
        <w:t xml:space="preserve"> are accepted by men and women alike; research finds referrals reduce the gender gap</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t xml:space="preserve">Specific phrases about </w:t>
      </w:r>
      <w:r w:rsidRPr="001E0216">
        <w:rPr>
          <w:rFonts w:ascii="Garamond" w:hAnsi="Garamond"/>
          <w:b/>
          <w:lang w:val="en-AU"/>
        </w:rPr>
        <w:t>weight management programmes</w:t>
      </w:r>
      <w:r w:rsidRPr="001E0216">
        <w:rPr>
          <w:rFonts w:ascii="Garamond" w:hAnsi="Garamond"/>
          <w:lang w:val="en-AU"/>
        </w:rPr>
        <w:t xml:space="preserve"> help GPs make successful referrals</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t xml:space="preserve">Nurses and pharmacists are key to improving access to </w:t>
      </w:r>
      <w:r w:rsidRPr="001E0216">
        <w:rPr>
          <w:rFonts w:ascii="Garamond" w:hAnsi="Garamond"/>
          <w:b/>
          <w:lang w:val="en-AU"/>
        </w:rPr>
        <w:t>end of life medicines</w:t>
      </w:r>
      <w:r w:rsidRPr="001E0216">
        <w:rPr>
          <w:rFonts w:ascii="Garamond" w:hAnsi="Garamond"/>
          <w:lang w:val="en-AU"/>
        </w:rPr>
        <w:t xml:space="preserve"> for people being cared for at home</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t>Healthy lifestyles increase life expectancy in people with multiple conditions (</w:t>
      </w:r>
      <w:r w:rsidRPr="001E0216">
        <w:rPr>
          <w:rFonts w:ascii="Garamond" w:hAnsi="Garamond"/>
          <w:b/>
          <w:lang w:val="en-AU"/>
        </w:rPr>
        <w:t>multimorbidity</w:t>
      </w:r>
      <w:r w:rsidRPr="001E0216">
        <w:rPr>
          <w:rFonts w:ascii="Garamond" w:hAnsi="Garamond"/>
          <w:lang w:val="en-AU"/>
        </w:rPr>
        <w:t>) by as much as in other groups</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t xml:space="preserve">Surgery for hand disorder </w:t>
      </w:r>
      <w:proofErr w:type="spellStart"/>
      <w:r w:rsidRPr="001E0216">
        <w:rPr>
          <w:rFonts w:ascii="Garamond" w:hAnsi="Garamond"/>
          <w:b/>
          <w:lang w:val="en-AU"/>
        </w:rPr>
        <w:t>Dupuytren’s</w:t>
      </w:r>
      <w:proofErr w:type="spellEnd"/>
      <w:r w:rsidRPr="001E0216">
        <w:rPr>
          <w:rFonts w:ascii="Garamond" w:hAnsi="Garamond"/>
          <w:b/>
          <w:lang w:val="en-AU"/>
        </w:rPr>
        <w:t xml:space="preserve"> disease</w:t>
      </w:r>
      <w:r w:rsidRPr="001E0216">
        <w:rPr>
          <w:rFonts w:ascii="Garamond" w:hAnsi="Garamond"/>
          <w:lang w:val="en-AU"/>
        </w:rPr>
        <w:t xml:space="preserve"> is effective, but repeat operations come with higher risks</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lang w:val="en-AU"/>
        </w:rPr>
        <w:t xml:space="preserve">Practical changes in cancer care could reduce fear and confusion among people with </w:t>
      </w:r>
      <w:r w:rsidRPr="001E0216">
        <w:rPr>
          <w:rFonts w:ascii="Garamond" w:hAnsi="Garamond"/>
          <w:b/>
          <w:lang w:val="en-AU"/>
        </w:rPr>
        <w:t>dementia</w:t>
      </w:r>
    </w:p>
    <w:p w:rsidR="001E0216" w:rsidRPr="001E0216" w:rsidRDefault="001E0216" w:rsidP="001E0216">
      <w:pPr>
        <w:pStyle w:val="ListParagraph"/>
        <w:numPr>
          <w:ilvl w:val="0"/>
          <w:numId w:val="26"/>
        </w:numPr>
        <w:rPr>
          <w:rFonts w:ascii="Garamond" w:hAnsi="Garamond"/>
          <w:lang w:val="en-AU"/>
        </w:rPr>
      </w:pPr>
      <w:r w:rsidRPr="001E0216">
        <w:rPr>
          <w:rFonts w:ascii="Garamond" w:hAnsi="Garamond"/>
          <w:b/>
          <w:lang w:val="en-AU"/>
        </w:rPr>
        <w:t>Public involvement</w:t>
      </w:r>
      <w:r w:rsidRPr="001E0216">
        <w:rPr>
          <w:rFonts w:ascii="Garamond" w:hAnsi="Garamond"/>
          <w:lang w:val="en-AU"/>
        </w:rPr>
        <w:t>: long-term partnerships with children and young people can improve research design</w:t>
      </w:r>
      <w:r>
        <w:rPr>
          <w:rFonts w:ascii="Garamond" w:hAnsi="Garamond"/>
          <w:lang w:val="en-AU"/>
        </w:rPr>
        <w:t>.</w:t>
      </w:r>
    </w:p>
    <w:p w:rsidR="00D2741A" w:rsidRDefault="00D2741A" w:rsidP="00B54C6E">
      <w:pPr>
        <w:keepLines/>
        <w:pBdr>
          <w:bottom w:val="single" w:sz="6" w:space="1" w:color="auto"/>
        </w:pBdr>
        <w:rPr>
          <w:rFonts w:ascii="Garamond" w:hAnsi="Garamond"/>
          <w:i/>
          <w:lang w:val="en-AU"/>
        </w:rPr>
      </w:pPr>
    </w:p>
    <w:p w:rsidR="00D8388B" w:rsidRDefault="00D8388B">
      <w:pPr>
        <w:rPr>
          <w:rFonts w:ascii="Garamond" w:hAnsi="Garamond"/>
          <w:b/>
          <w:lang w:val="en-AU"/>
        </w:rPr>
      </w:pPr>
    </w:p>
    <w:p w:rsidR="00CF281D" w:rsidRDefault="00CF281D">
      <w:pPr>
        <w:rPr>
          <w:rFonts w:ascii="Garamond" w:hAnsi="Garamond"/>
          <w:b/>
          <w:lang w:val="en-AU"/>
        </w:rPr>
      </w:pPr>
      <w:r>
        <w:rPr>
          <w:rFonts w:ascii="Garamond" w:hAnsi="Garamond"/>
          <w:b/>
          <w:lang w:val="en-AU"/>
        </w:rPr>
        <w:br w:type="page"/>
      </w:r>
    </w:p>
    <w:p w:rsidR="00D574D3" w:rsidRDefault="00D574D3" w:rsidP="00D574D3">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6"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CF281D">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37"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3193774" cy="4516834"/>
            <wp:effectExtent l="19050" t="19050" r="26035" b="17145"/>
            <wp:docPr id="4" name="Picture 4" descr="COVID-19: Aged care staff infection prevention and control precautions poster" title="COVID-19: Aged care staff infection prevention and control precautions pos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3285896" cy="4647119"/>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39"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40"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41"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2"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3"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44"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A56354" w:rsidP="00D574D3">
      <w:pPr>
        <w:pStyle w:val="ListParagraph"/>
        <w:numPr>
          <w:ilvl w:val="0"/>
          <w:numId w:val="16"/>
        </w:numPr>
        <w:tabs>
          <w:tab w:val="left" w:pos="0"/>
        </w:tabs>
        <w:ind w:left="714" w:hanging="357"/>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hyperlink r:id="rId45" w:history="1">
        <w:r w:rsidR="00D574D3"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sidR="00D574D3">
        <w:rPr>
          <w:rFonts w:ascii="Garamond" w:hAnsi="Garamond"/>
          <w:b/>
          <w:noProof/>
          <w:lang w:val="en-AU" w:eastAsia="en-AU"/>
        </w:rPr>
        <w:drawing>
          <wp:inline distT="0" distB="0" distL="0" distR="0" wp14:anchorId="36B84247" wp14:editId="55D36220">
            <wp:extent cx="3697356" cy="5229095"/>
            <wp:effectExtent l="19050" t="19050" r="17780" b="10160"/>
            <wp:docPr id="1" name="Picture 1" descr="Stop COVID-19: Break the chain of infection poster" title="Stop COVID-19: Break the chain of infection post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3775582" cy="5339729"/>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4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49"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0"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5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2"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53"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3981691" cy="5864298"/>
            <wp:effectExtent l="19050" t="19050" r="19050" b="22225"/>
            <wp:docPr id="2" name="Picture 2" descr="COVID-19 and face masks information for consumers poster image" title="COVID-19 and face masks information for consumers poster imag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94348" cy="6030221"/>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9655BE" w:rsidP="00D574D3">
      <w:pPr>
        <w:keepNext/>
        <w:keepLines/>
        <w:rPr>
          <w:rFonts w:ascii="Garamond" w:hAnsi="Garamond"/>
          <w:lang w:val="en-AU"/>
        </w:rPr>
      </w:pPr>
      <w:hyperlink r:id="rId56"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9655BE" w:rsidP="00D574D3">
      <w:pPr>
        <w:keepNext/>
        <w:keepLines/>
        <w:rPr>
          <w:rFonts w:ascii="Garamond" w:hAnsi="Garamond"/>
          <w:lang w:val="en-AU"/>
        </w:rPr>
      </w:pPr>
      <w:hyperlink r:id="rId57" w:history="1">
        <w:r w:rsidR="00D574D3" w:rsidRPr="007F0962">
          <w:rPr>
            <w:rStyle w:val="Hyperlink"/>
            <w:rFonts w:ascii="Garamond" w:hAnsi="Garamond"/>
            <w:lang w:val="en-AU"/>
          </w:rPr>
          <w:t>https://www.aci.health.nsw.gov.au/covid-19/critical-intelligence-unit</w:t>
        </w:r>
      </w:hyperlink>
    </w:p>
    <w:p w:rsidR="009264BC" w:rsidRDefault="00D574D3" w:rsidP="006E1AAD">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0834C7">
        <w:rPr>
          <w:rFonts w:ascii="Garamond" w:hAnsi="Garamond"/>
          <w:lang w:val="en-AU"/>
        </w:rPr>
        <w:t xml:space="preserve"> Recent updates include:</w:t>
      </w:r>
    </w:p>
    <w:p w:rsidR="000834C7" w:rsidRPr="000834C7" w:rsidRDefault="000834C7" w:rsidP="00F77EAF">
      <w:pPr>
        <w:pStyle w:val="ListParagraph"/>
        <w:keepNext/>
        <w:keepLines/>
        <w:numPr>
          <w:ilvl w:val="0"/>
          <w:numId w:val="27"/>
        </w:numPr>
        <w:rPr>
          <w:rFonts w:ascii="Garamond" w:hAnsi="Garamond"/>
          <w:lang w:val="en-AU"/>
        </w:rPr>
      </w:pPr>
      <w:r w:rsidRPr="000834C7">
        <w:rPr>
          <w:rFonts w:ascii="Garamond" w:hAnsi="Garamond"/>
          <w:b/>
          <w:i/>
          <w:lang w:val="en-AU"/>
        </w:rPr>
        <w:t>Facial hair, masks and COVID-19 transmission</w:t>
      </w:r>
      <w:r>
        <w:rPr>
          <w:rFonts w:ascii="Garamond" w:hAnsi="Garamond"/>
          <w:b/>
          <w:i/>
          <w:lang w:val="en-AU"/>
        </w:rPr>
        <w:t xml:space="preserve"> – </w:t>
      </w:r>
      <w:r w:rsidRPr="000834C7">
        <w:rPr>
          <w:rFonts w:ascii="Garamond" w:hAnsi="Garamond"/>
          <w:lang w:val="en-AU"/>
        </w:rPr>
        <w:t xml:space="preserve">Optimal use of respirator face masks such as N95 or filtering </w:t>
      </w:r>
      <w:proofErr w:type="spellStart"/>
      <w:r w:rsidRPr="000834C7">
        <w:rPr>
          <w:rFonts w:ascii="Garamond" w:hAnsi="Garamond"/>
          <w:lang w:val="en-AU"/>
        </w:rPr>
        <w:t>facepiece</w:t>
      </w:r>
      <w:proofErr w:type="spellEnd"/>
      <w:r w:rsidRPr="000834C7">
        <w:rPr>
          <w:rFonts w:ascii="Garamond" w:hAnsi="Garamond"/>
          <w:lang w:val="en-AU"/>
        </w:rPr>
        <w:t xml:space="preserve"> masks depends on a tight seal with the wearer's skin.</w:t>
      </w:r>
    </w:p>
    <w:p w:rsidR="000834C7" w:rsidRPr="000834C7" w:rsidRDefault="000834C7" w:rsidP="00F77EAF">
      <w:pPr>
        <w:pStyle w:val="ListParagraph"/>
        <w:keepNext/>
        <w:keepLines/>
        <w:numPr>
          <w:ilvl w:val="0"/>
          <w:numId w:val="27"/>
        </w:numPr>
        <w:rPr>
          <w:rFonts w:ascii="Garamond" w:hAnsi="Garamond"/>
          <w:lang w:val="en-AU"/>
        </w:rPr>
      </w:pPr>
      <w:r w:rsidRPr="000834C7">
        <w:rPr>
          <w:rFonts w:ascii="Garamond" w:hAnsi="Garamond"/>
          <w:b/>
          <w:i/>
          <w:lang w:val="en-AU"/>
        </w:rPr>
        <w:t>Respirator fit testing evidence check –</w:t>
      </w:r>
      <w:r>
        <w:rPr>
          <w:rFonts w:ascii="Garamond" w:hAnsi="Garamond"/>
          <w:b/>
          <w:i/>
          <w:lang w:val="en-AU"/>
        </w:rPr>
        <w:t xml:space="preserve"> </w:t>
      </w:r>
      <w:r w:rsidRPr="000834C7">
        <w:rPr>
          <w:rFonts w:ascii="Garamond" w:hAnsi="Garamond"/>
          <w:lang w:val="en-AU"/>
        </w:rPr>
        <w:t>What is the effectiveness of fit testing (both qualitative and quantitative methods) and fit checking for testing the protection of a respirator and what are the factors influencing the outcomes of fit testing? What are the differences in outcomes between the qualitative and quantitative fit testing methods?</w:t>
      </w:r>
    </w:p>
    <w:p w:rsidR="00572114" w:rsidRDefault="00572114" w:rsidP="00B24501">
      <w:pPr>
        <w:rPr>
          <w:rFonts w:ascii="Garamond" w:hAnsi="Garamond"/>
          <w:lang w:val="en-AU"/>
        </w:rPr>
      </w:pPr>
    </w:p>
    <w:p w:rsidR="004F74F7" w:rsidRDefault="004F74F7"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8"/>
      <w:footerReference w:type="default" r:id="rId5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EAF" w:rsidRDefault="00F77EAF">
      <w:r>
        <w:separator/>
      </w:r>
    </w:p>
  </w:endnote>
  <w:endnote w:type="continuationSeparator" w:id="0">
    <w:p w:rsidR="00F77EAF" w:rsidRDefault="00F7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AF" w:rsidRDefault="00F77EA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655BE">
      <w:rPr>
        <w:rStyle w:val="PageNumber"/>
        <w:noProof/>
      </w:rPr>
      <w:t>4</w:t>
    </w:r>
    <w:r>
      <w:rPr>
        <w:rStyle w:val="PageNumber"/>
      </w:rPr>
      <w:fldChar w:fldCharType="end"/>
    </w:r>
  </w:p>
  <w:p w:rsidR="00F77EAF" w:rsidRPr="001E78F0" w:rsidRDefault="00F77EA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EAF" w:rsidRPr="001E78F0" w:rsidRDefault="00F77EA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655BE">
      <w:rPr>
        <w:rStyle w:val="PageNumber"/>
        <w:rFonts w:ascii="Garamond" w:hAnsi="Garamond"/>
        <w:noProof/>
      </w:rPr>
      <w:t>3</w:t>
    </w:r>
    <w:r w:rsidRPr="001E78F0">
      <w:rPr>
        <w:rStyle w:val="PageNumber"/>
        <w:rFonts w:ascii="Garamond" w:hAnsi="Garamond"/>
      </w:rPr>
      <w:fldChar w:fldCharType="end"/>
    </w:r>
  </w:p>
  <w:p w:rsidR="00F77EAF" w:rsidRPr="001E78F0" w:rsidRDefault="00F77EAF"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EAF" w:rsidRDefault="00F77EAF">
      <w:r>
        <w:separator/>
      </w:r>
    </w:p>
  </w:footnote>
  <w:footnote w:type="continuationSeparator" w:id="0">
    <w:p w:rsidR="00F77EAF" w:rsidRDefault="00F77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2331C"/>
    <w:multiLevelType w:val="hybridMultilevel"/>
    <w:tmpl w:val="F74E3148"/>
    <w:lvl w:ilvl="0" w:tplc="808E26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AC1556"/>
    <w:multiLevelType w:val="hybridMultilevel"/>
    <w:tmpl w:val="569E4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AC21E6"/>
    <w:multiLevelType w:val="hybridMultilevel"/>
    <w:tmpl w:val="5908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8112DC"/>
    <w:multiLevelType w:val="hybridMultilevel"/>
    <w:tmpl w:val="4DE6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3B02D6"/>
    <w:multiLevelType w:val="hybridMultilevel"/>
    <w:tmpl w:val="03FE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304786"/>
    <w:multiLevelType w:val="hybridMultilevel"/>
    <w:tmpl w:val="2946EC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3E5827"/>
    <w:multiLevelType w:val="hybridMultilevel"/>
    <w:tmpl w:val="106EB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C175D6"/>
    <w:multiLevelType w:val="hybridMultilevel"/>
    <w:tmpl w:val="E40EB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5B7A3A"/>
    <w:multiLevelType w:val="hybridMultilevel"/>
    <w:tmpl w:val="B4FCC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096C03"/>
    <w:multiLevelType w:val="hybridMultilevel"/>
    <w:tmpl w:val="147C3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21647E"/>
    <w:multiLevelType w:val="hybridMultilevel"/>
    <w:tmpl w:val="F620C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A347F"/>
    <w:multiLevelType w:val="hybridMultilevel"/>
    <w:tmpl w:val="58E27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0"/>
  </w:num>
  <w:num w:numId="15">
    <w:abstractNumId w:val="15"/>
  </w:num>
  <w:num w:numId="16">
    <w:abstractNumId w:val="23"/>
  </w:num>
  <w:num w:numId="17">
    <w:abstractNumId w:val="25"/>
  </w:num>
  <w:num w:numId="18">
    <w:abstractNumId w:val="22"/>
  </w:num>
  <w:num w:numId="19">
    <w:abstractNumId w:val="17"/>
  </w:num>
  <w:num w:numId="20">
    <w:abstractNumId w:val="12"/>
  </w:num>
  <w:num w:numId="21">
    <w:abstractNumId w:val="16"/>
  </w:num>
  <w:num w:numId="22">
    <w:abstractNumId w:val="18"/>
  </w:num>
  <w:num w:numId="23">
    <w:abstractNumId w:val="14"/>
  </w:num>
  <w:num w:numId="24">
    <w:abstractNumId w:val="11"/>
  </w:num>
  <w:num w:numId="25">
    <w:abstractNumId w:val="10"/>
  </w:num>
  <w:num w:numId="26">
    <w:abstractNumId w:val="13"/>
  </w:num>
  <w:num w:numId="27">
    <w:abstractNumId w:val="28"/>
  </w:num>
  <w:num w:numId="28">
    <w:abstractNumId w:val="21"/>
  </w:num>
  <w:num w:numId="2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513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15D"/>
    <w:rsid w:val="0005780B"/>
    <w:rsid w:val="00057ABB"/>
    <w:rsid w:val="00057DD4"/>
    <w:rsid w:val="000602C8"/>
    <w:rsid w:val="000606EF"/>
    <w:rsid w:val="0006079C"/>
    <w:rsid w:val="00060926"/>
    <w:rsid w:val="00060AFD"/>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5DD"/>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A4"/>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6C5"/>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8B5"/>
    <w:rsid w:val="002B38D2"/>
    <w:rsid w:val="002B391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2A03"/>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1F7"/>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5"/>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3EF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85E"/>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286"/>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8F7"/>
    <w:rsid w:val="003C7C95"/>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BF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95F"/>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79"/>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DAA"/>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1D2"/>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048"/>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070"/>
    <w:rsid w:val="00745263"/>
    <w:rsid w:val="00745644"/>
    <w:rsid w:val="00745A58"/>
    <w:rsid w:val="00745B39"/>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3EB"/>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96"/>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A17"/>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5FC8"/>
    <w:rsid w:val="009562AD"/>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5B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A8"/>
    <w:rsid w:val="00987746"/>
    <w:rsid w:val="009877EB"/>
    <w:rsid w:val="0098795D"/>
    <w:rsid w:val="00987DD8"/>
    <w:rsid w:val="00987DF9"/>
    <w:rsid w:val="009901B5"/>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4C0"/>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3BF7"/>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89F"/>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D3F"/>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67"/>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539"/>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240"/>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19"/>
    <w:rsid w:val="00CE064A"/>
    <w:rsid w:val="00CE07C3"/>
    <w:rsid w:val="00CE0899"/>
    <w:rsid w:val="00CE09F3"/>
    <w:rsid w:val="00CE0DB9"/>
    <w:rsid w:val="00CE1044"/>
    <w:rsid w:val="00CE109C"/>
    <w:rsid w:val="00CE1428"/>
    <w:rsid w:val="00CE1DBD"/>
    <w:rsid w:val="00CE2033"/>
    <w:rsid w:val="00CE230D"/>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938"/>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BF5"/>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4E9"/>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52"/>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EE7"/>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8CC"/>
    <w:rsid w:val="00F54B01"/>
    <w:rsid w:val="00F553EA"/>
    <w:rsid w:val="00F55616"/>
    <w:rsid w:val="00F559BE"/>
    <w:rsid w:val="00F55D9E"/>
    <w:rsid w:val="00F56120"/>
    <w:rsid w:val="00F5645E"/>
    <w:rsid w:val="00F567A6"/>
    <w:rsid w:val="00F56EBD"/>
    <w:rsid w:val="00F56FEB"/>
    <w:rsid w:val="00F570FB"/>
    <w:rsid w:val="00F57104"/>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671"/>
    <w:rsid w:val="00F63992"/>
    <w:rsid w:val="00F63D30"/>
    <w:rsid w:val="00F63DE7"/>
    <w:rsid w:val="00F63DFB"/>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3025"/>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2033919117">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5315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1346593543">
                  <w:marLeft w:val="0"/>
                  <w:marRight w:val="0"/>
                  <w:marTop w:val="0"/>
                  <w:marBottom w:val="0"/>
                  <w:divBdr>
                    <w:top w:val="none" w:sz="0" w:space="0" w:color="auto"/>
                    <w:left w:val="none" w:sz="0" w:space="0" w:color="auto"/>
                    <w:bottom w:val="none" w:sz="0" w:space="0" w:color="auto"/>
                    <w:right w:val="none" w:sz="0" w:space="0" w:color="auto"/>
                  </w:divBdr>
                </w:div>
                <w:div w:id="494027399">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ahrq.gov/patient-safety/reports/issue-briefs/leadership.html" TargetMode="External"/><Relationship Id="rId26" Type="http://schemas.openxmlformats.org/officeDocument/2006/relationships/hyperlink" Target="https://journals.lww.com/jhqonline/toc/2021/08000" TargetMode="External"/><Relationship Id="rId39" Type="http://schemas.openxmlformats.org/officeDocument/2006/relationships/hyperlink" Target="http://www.safetyandquality.gov.au/environmental-cleaning" TargetMode="External"/><Relationship Id="rId21" Type="http://schemas.openxmlformats.org/officeDocument/2006/relationships/hyperlink" Target="https://www.safetyandquality.gov.au/our-work/partnering-consumers/informed-consent" TargetMode="External"/><Relationship Id="rId34" Type="http://schemas.openxmlformats.org/officeDocument/2006/relationships/hyperlink" Target="https://www.ahrq.gov/antibiotic-use/long-term-care/index.html" TargetMode="External"/><Relationship Id="rId42" Type="http://schemas.openxmlformats.org/officeDocument/2006/relationships/hyperlink" Target="https://www.safetyandquality.gov.au/publications-and-resources/resource-library/covid-19-infection-prevention-and-control-risk-management-guidance" TargetMode="External"/><Relationship Id="rId47" Type="http://schemas.openxmlformats.org/officeDocument/2006/relationships/image" Target="media/image4.png"/><Relationship Id="rId50" Type="http://schemas.openxmlformats.org/officeDocument/2006/relationships/hyperlink" Target="https://www.safetyandquality.gov.au/node/5725" TargetMode="External"/><Relationship Id="rId55" Type="http://schemas.openxmlformats.org/officeDocument/2006/relationships/image" Target="media/image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7829/HF-2021-I03" TargetMode="External"/><Relationship Id="rId20" Type="http://schemas.openxmlformats.org/officeDocument/2006/relationships/hyperlink" Target="https://doi.org/10.1136/bmj.n1294" TargetMode="External"/><Relationship Id="rId29" Type="http://schemas.openxmlformats.org/officeDocument/2006/relationships/hyperlink" Target="https://www.longwoods.com/publications/nursing-leadership/26525/1/vol.-34-no.-2-2021" TargetMode="External"/><Relationship Id="rId41" Type="http://schemas.openxmlformats.org/officeDocument/2006/relationships/hyperlink" Target="https://www.safetyandquality.gov.au/publications-and-resources/resource-library/special-precautions-covid-19-designated-zones" TargetMode="External"/><Relationship Id="rId54"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medication-safety"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www.safetyandquality.gov.au/publications-and-resources/resource-library/covid-19-aged-care-staff-infection-prevention-and-control-precautions-poster" TargetMode="External"/><Relationship Id="rId40" Type="http://schemas.openxmlformats.org/officeDocument/2006/relationships/hyperlink" Target="https://www.safetyandquality.gov.au/publications-and-resources/resource-library/infection-prevention-and-control-covid-19-personal-protective-equipment" TargetMode="External"/><Relationship Id="rId45" Type="http://schemas.openxmlformats.org/officeDocument/2006/relationships/hyperlink" Target="https://www.safetyandquality.gov.au/publications-and-resources/resource-library/break-chain-poster-a3" TargetMode="External"/><Relationship Id="rId53" Type="http://schemas.openxmlformats.org/officeDocument/2006/relationships/hyperlink" Target="https://www.safetyandquality.gov.au/wearing-face-masks-community"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ho.int/publications/i/item/9789240029200" TargetMode="External"/><Relationship Id="rId23" Type="http://schemas.openxmlformats.org/officeDocument/2006/relationships/hyperlink" Target="https://doi.org/10.1111/imj.14804" TargetMode="External"/><Relationship Id="rId28" Type="http://schemas.openxmlformats.org/officeDocument/2006/relationships/hyperlink" Target="https://bmjleader.bmj.com/content/5/2" TargetMode="External"/><Relationship Id="rId36" Type="http://schemas.openxmlformats.org/officeDocument/2006/relationships/hyperlink" Target="https://www.safetyandquality.gov.au/covid-19" TargetMode="External"/><Relationship Id="rId49" Type="http://schemas.openxmlformats.org/officeDocument/2006/relationships/hyperlink" Target="https://www.safetyandquality.gov.au/node/5724" TargetMode="External"/><Relationship Id="rId57" Type="http://schemas.openxmlformats.org/officeDocument/2006/relationships/hyperlink" Target="https://www.aci.health.nsw.gov.au/covid-19/critical-intelligence-unit" TargetMode="External"/><Relationship Id="rId61"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image" Target="media/image2.png"/><Relationship Id="rId31" Type="http://schemas.openxmlformats.org/officeDocument/2006/relationships/hyperlink" Target="https://onlinelibrary.wiley.com/toc/13697625/2021/24/3" TargetMode="External"/><Relationship Id="rId44" Type="http://schemas.openxmlformats.org/officeDocument/2006/relationships/hyperlink" Target="https://www.safetyandquality.gov.au/our-work/medication-safety/medicines-management-covid-19" TargetMode="External"/><Relationship Id="rId52" Type="http://schemas.openxmlformats.org/officeDocument/2006/relationships/hyperlink" Target="https://www.safetyandquality.gov.au/publications-and-resources/resource-library/covid-19-and-face-masks-information-consumer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partnering-consumers/person-centred-care" TargetMode="External"/><Relationship Id="rId27" Type="http://schemas.openxmlformats.org/officeDocument/2006/relationships/hyperlink" Target="https://www.publish.csiro.au/py/issue/10185" TargetMode="External"/><Relationship Id="rId30" Type="http://schemas.openxmlformats.org/officeDocument/2006/relationships/hyperlink" Target="https://www.milbank.org/quarterly/issues/june-2021/" TargetMode="External"/><Relationship Id="rId35" Type="http://schemas.openxmlformats.org/officeDocument/2006/relationships/hyperlink" Target="https://evidence.nihr.ac.uk/" TargetMode="External"/><Relationship Id="rId43" Type="http://schemas.openxmlformats.org/officeDocument/2006/relationships/hyperlink" Target="https://www.safetyandquality.gov.au/our-work/cognitive-impairment/cognitive-impairment-and-covid-19" TargetMode="External"/><Relationship Id="rId48" Type="http://schemas.openxmlformats.org/officeDocument/2006/relationships/hyperlink" Target="https://www.safetyandquality.gov.au/publications-and-resources/resource-library/covid-19-elective-surgery-and-infection-prevention-and-control-precautions" TargetMode="External"/><Relationship Id="rId56" Type="http://schemas.openxmlformats.org/officeDocument/2006/relationships/hyperlink" Target="https://covid19evidence.net.au/" TargetMode="External"/><Relationship Id="rId8" Type="http://schemas.openxmlformats.org/officeDocument/2006/relationships/image" Target="media/image1.jpg"/><Relationship Id="rId51" Type="http://schemas.openxmlformats.org/officeDocument/2006/relationships/hyperlink" Target="https://www.safetyandquality.gov.au/faqs-community-use-face-masks"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kingsfund.org.uk/publications/admin-matters-nhs-patient-care" TargetMode="External"/><Relationship Id="rId25" Type="http://schemas.openxmlformats.org/officeDocument/2006/relationships/hyperlink" Target="https://doi.org/10.1007/s40272-021-00450-6" TargetMode="External"/><Relationship Id="rId33" Type="http://schemas.openxmlformats.org/officeDocument/2006/relationships/hyperlink" Target="https://academic.oup.com/intqhc/advance-articles" TargetMode="External"/><Relationship Id="rId38" Type="http://schemas.openxmlformats.org/officeDocument/2006/relationships/image" Target="media/image3.png"/><Relationship Id="rId4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FD08-2CC7-4078-A058-C432AC52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16</Pages>
  <Words>5524</Words>
  <Characters>35577</Characters>
  <Application>Microsoft Office Word</Application>
  <DocSecurity>0</DocSecurity>
  <Lines>726</Lines>
  <Paragraphs>342</Paragraphs>
  <ScaleCrop>false</ScaleCrop>
  <HeadingPairs>
    <vt:vector size="2" baseType="variant">
      <vt:variant>
        <vt:lpstr>Title</vt:lpstr>
      </vt:variant>
      <vt:variant>
        <vt:i4>1</vt:i4>
      </vt:variant>
    </vt:vector>
  </HeadingPairs>
  <TitlesOfParts>
    <vt:vector size="1" baseType="lpstr">
      <vt:lpstr>Draft On the Radar Issue 518</vt:lpstr>
    </vt:vector>
  </TitlesOfParts>
  <Company>ACSQHC</Company>
  <LinksUpToDate>false</LinksUpToDate>
  <CharactersWithSpaces>40759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518</dc:title>
  <dc:subject/>
  <dc:creator>Dr Niall Johnson</dc:creator>
  <cp:keywords>On the Radar</cp:keywords>
  <dc:description/>
  <cp:lastModifiedBy>Johnson, Niall</cp:lastModifiedBy>
  <cp:revision>27</cp:revision>
  <cp:lastPrinted>2018-03-02T02:34:00Z</cp:lastPrinted>
  <dcterms:created xsi:type="dcterms:W3CDTF">2021-06-28T00:57:00Z</dcterms:created>
  <dcterms:modified xsi:type="dcterms:W3CDTF">2021-07-02T01:07:00Z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