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C568" w14:textId="77777777" w:rsidR="00AC3635" w:rsidRPr="00AC3635" w:rsidRDefault="00AC3635" w:rsidP="00AC3635">
      <w:pPr>
        <w:pStyle w:val="Title"/>
      </w:pPr>
      <w:r w:rsidRPr="00AC3635">
        <w:t xml:space="preserve">Information sheet: PaRIS </w:t>
      </w:r>
      <w:r w:rsidR="00F0220D">
        <w:t>Survey</w:t>
      </w:r>
      <w:r w:rsidRPr="00AC3635">
        <w:t xml:space="preserve"> </w:t>
      </w:r>
    </w:p>
    <w:p w14:paraId="501CE366" w14:textId="77777777" w:rsidR="00F0220D" w:rsidRDefault="00AC3635" w:rsidP="00C94829">
      <w:pPr>
        <w:pStyle w:val="PulloutBoxHeading"/>
        <w:rPr>
          <w:rStyle w:val="Strong"/>
          <w:lang w:val="en-GB"/>
        </w:rPr>
      </w:pPr>
      <w:r w:rsidRPr="00AC3635">
        <w:rPr>
          <w:rStyle w:val="Strong"/>
          <w:lang w:val="en-GB"/>
        </w:rPr>
        <w:t>This sheet provides general information for patients about the Patient-Reported Indicator Surveys (PaRIS) s</w:t>
      </w:r>
      <w:r w:rsidR="00F0220D">
        <w:rPr>
          <w:rStyle w:val="Strong"/>
          <w:lang w:val="en-GB"/>
        </w:rPr>
        <w:t>urvey</w:t>
      </w:r>
      <w:r w:rsidRPr="00AC3635">
        <w:rPr>
          <w:rStyle w:val="Strong"/>
          <w:lang w:val="en-GB"/>
        </w:rPr>
        <w:t xml:space="preserve"> and how to participate. </w:t>
      </w:r>
    </w:p>
    <w:p w14:paraId="7F4C97DE" w14:textId="59508449" w:rsidR="00AC3635" w:rsidRPr="00F0220D" w:rsidRDefault="00AC3635" w:rsidP="00C94829">
      <w:pPr>
        <w:pStyle w:val="PulloutBoxHeading"/>
        <w:rPr>
          <w:rStyle w:val="Strong"/>
          <w:sz w:val="26"/>
          <w:szCs w:val="24"/>
          <w:lang w:val="en-GB"/>
        </w:rPr>
      </w:pPr>
      <w:r w:rsidRPr="00F0220D">
        <w:rPr>
          <w:rStyle w:val="Strong"/>
          <w:sz w:val="26"/>
          <w:szCs w:val="24"/>
          <w:lang w:val="en-GB"/>
        </w:rPr>
        <w:t xml:space="preserve">A list of </w:t>
      </w:r>
      <w:r w:rsidR="00F0220D">
        <w:rPr>
          <w:rStyle w:val="Strong"/>
          <w:sz w:val="26"/>
          <w:szCs w:val="24"/>
          <w:lang w:val="en-GB"/>
        </w:rPr>
        <w:t>F</w:t>
      </w:r>
      <w:r w:rsidRPr="00F0220D">
        <w:rPr>
          <w:rStyle w:val="Strong"/>
          <w:sz w:val="26"/>
          <w:szCs w:val="24"/>
          <w:lang w:val="en-GB"/>
        </w:rPr>
        <w:t xml:space="preserve">requently </w:t>
      </w:r>
      <w:r w:rsidR="00F0220D">
        <w:rPr>
          <w:rStyle w:val="Strong"/>
          <w:sz w:val="26"/>
          <w:szCs w:val="24"/>
          <w:lang w:val="en-GB"/>
        </w:rPr>
        <w:t>A</w:t>
      </w:r>
      <w:r w:rsidRPr="00F0220D">
        <w:rPr>
          <w:rStyle w:val="Strong"/>
          <w:sz w:val="26"/>
          <w:szCs w:val="24"/>
          <w:lang w:val="en-GB"/>
        </w:rPr>
        <w:t xml:space="preserve">sked </w:t>
      </w:r>
      <w:r w:rsidR="00F0220D">
        <w:rPr>
          <w:rStyle w:val="Strong"/>
          <w:sz w:val="26"/>
          <w:szCs w:val="24"/>
          <w:lang w:val="en-GB"/>
        </w:rPr>
        <w:t>Q</w:t>
      </w:r>
      <w:r w:rsidRPr="00F0220D">
        <w:rPr>
          <w:rStyle w:val="Strong"/>
          <w:sz w:val="26"/>
          <w:szCs w:val="24"/>
          <w:lang w:val="en-GB"/>
        </w:rPr>
        <w:t xml:space="preserve">uestions is also available at </w:t>
      </w:r>
      <w:r w:rsidR="00F66959">
        <w:rPr>
          <w:rStyle w:val="Strong"/>
          <w:sz w:val="26"/>
          <w:szCs w:val="24"/>
          <w:lang w:val="en-GB"/>
        </w:rPr>
        <w:t xml:space="preserve">                            </w:t>
      </w:r>
      <w:hyperlink r:id="rId11" w:history="1">
        <w:r w:rsidR="007A76EE" w:rsidRPr="004C6270">
          <w:rPr>
            <w:rStyle w:val="Hyperlink"/>
          </w:rPr>
          <w:t>https://orima.com.au/</w:t>
        </w:r>
        <w:r w:rsidR="007A76EE" w:rsidRPr="004C6270">
          <w:rPr>
            <w:rStyle w:val="Hyperlink"/>
          </w:rPr>
          <w:t>p</w:t>
        </w:r>
        <w:r w:rsidR="007A76EE" w:rsidRPr="004C6270">
          <w:rPr>
            <w:rStyle w:val="Hyperlink"/>
          </w:rPr>
          <w:t>aris_survey-faqs</w:t>
        </w:r>
      </w:hyperlink>
    </w:p>
    <w:p w14:paraId="386B1B5B" w14:textId="77777777" w:rsidR="00AC3635" w:rsidRPr="00F0220D" w:rsidRDefault="00AC3635" w:rsidP="00C94829">
      <w:pPr>
        <w:pStyle w:val="PulloutBoxHeading"/>
        <w:rPr>
          <w:rStyle w:val="Strong"/>
          <w:sz w:val="26"/>
          <w:szCs w:val="24"/>
        </w:rPr>
      </w:pPr>
      <w:r w:rsidRPr="00F0220D">
        <w:rPr>
          <w:rStyle w:val="Strong"/>
          <w:sz w:val="26"/>
          <w:szCs w:val="24"/>
          <w:lang w:val="en-GB"/>
        </w:rPr>
        <w:t xml:space="preserve">If you have questions that are not answered below, please contact ORIMA Research </w:t>
      </w:r>
      <w:r w:rsidR="00F0220D">
        <w:rPr>
          <w:rStyle w:val="Strong"/>
          <w:sz w:val="26"/>
          <w:szCs w:val="24"/>
          <w:lang w:val="en-GB"/>
        </w:rPr>
        <w:t xml:space="preserve">by </w:t>
      </w:r>
      <w:r w:rsidRPr="00F0220D">
        <w:rPr>
          <w:rStyle w:val="Strong"/>
          <w:sz w:val="26"/>
          <w:szCs w:val="24"/>
          <w:lang w:val="en-GB"/>
        </w:rPr>
        <w:t>call</w:t>
      </w:r>
      <w:r w:rsidR="00F0220D">
        <w:rPr>
          <w:rStyle w:val="Strong"/>
          <w:sz w:val="26"/>
          <w:szCs w:val="24"/>
          <w:lang w:val="en-GB"/>
        </w:rPr>
        <w:t>ing:</w:t>
      </w:r>
      <w:r w:rsidRPr="00F0220D">
        <w:rPr>
          <w:rStyle w:val="Strong"/>
          <w:sz w:val="26"/>
          <w:szCs w:val="24"/>
          <w:lang w:val="en-GB"/>
        </w:rPr>
        <w:t xml:space="preserve"> 1800 806 950 or email</w:t>
      </w:r>
      <w:r w:rsidR="00F0220D">
        <w:rPr>
          <w:rStyle w:val="Strong"/>
          <w:sz w:val="26"/>
          <w:szCs w:val="24"/>
          <w:lang w:val="en-GB"/>
        </w:rPr>
        <w:t>:</w:t>
      </w:r>
      <w:r w:rsidRPr="00F0220D">
        <w:rPr>
          <w:rStyle w:val="Strong"/>
          <w:sz w:val="26"/>
          <w:szCs w:val="24"/>
          <w:lang w:val="en-GB"/>
        </w:rPr>
        <w:t xml:space="preserve"> </w:t>
      </w:r>
      <w:hyperlink r:id="rId12" w:history="1">
        <w:r w:rsidRPr="00F0220D">
          <w:rPr>
            <w:rStyle w:val="Strong"/>
            <w:sz w:val="26"/>
            <w:szCs w:val="24"/>
            <w:lang w:val="en-GB"/>
          </w:rPr>
          <w:t>PaRISSurvey@orima.com</w:t>
        </w:r>
      </w:hyperlink>
    </w:p>
    <w:p w14:paraId="000547B5" w14:textId="77777777" w:rsidR="00AC3635" w:rsidRPr="00AC3635" w:rsidRDefault="00AC3635" w:rsidP="00C94829">
      <w:pPr>
        <w:pStyle w:val="Heading2"/>
      </w:pPr>
      <w:r w:rsidRPr="00AC3635">
        <w:t>What is the purpose of this survey?</w:t>
      </w:r>
    </w:p>
    <w:p w14:paraId="659C8F78" w14:textId="77777777" w:rsidR="00AC3635" w:rsidRPr="00F66959" w:rsidRDefault="00AC3635" w:rsidP="00C94829">
      <w:pPr>
        <w:rPr>
          <w:sz w:val="24"/>
          <w:szCs w:val="24"/>
        </w:rPr>
      </w:pPr>
      <w:r w:rsidRPr="00F66959">
        <w:rPr>
          <w:sz w:val="24"/>
          <w:szCs w:val="24"/>
        </w:rPr>
        <w:t>The PaRIS survey aims to use patients’ experiences to improve healthcare systems in Australia and around the world.</w:t>
      </w:r>
    </w:p>
    <w:p w14:paraId="4238C896" w14:textId="77777777" w:rsidR="00AC3635" w:rsidRPr="00F66959" w:rsidRDefault="00AC3635" w:rsidP="00C94829">
      <w:pPr>
        <w:rPr>
          <w:sz w:val="24"/>
          <w:szCs w:val="24"/>
        </w:rPr>
      </w:pPr>
      <w:r w:rsidRPr="00F66959">
        <w:rPr>
          <w:sz w:val="24"/>
          <w:szCs w:val="24"/>
        </w:rPr>
        <w:t xml:space="preserve">General </w:t>
      </w:r>
      <w:r w:rsidR="00F0220D" w:rsidRPr="00F66959">
        <w:rPr>
          <w:sz w:val="24"/>
          <w:szCs w:val="24"/>
        </w:rPr>
        <w:t>practices</w:t>
      </w:r>
      <w:r w:rsidRPr="00F66959">
        <w:rPr>
          <w:sz w:val="24"/>
          <w:szCs w:val="24"/>
        </w:rPr>
        <w:t xml:space="preserve"> and patients from around 20 countries will be invited to participate. This will provide </w:t>
      </w:r>
      <w:r w:rsidR="00E818A8">
        <w:rPr>
          <w:sz w:val="24"/>
          <w:szCs w:val="24"/>
        </w:rPr>
        <w:t>an</w:t>
      </w:r>
      <w:r w:rsidRPr="00F66959">
        <w:rPr>
          <w:sz w:val="24"/>
          <w:szCs w:val="24"/>
        </w:rPr>
        <w:t xml:space="preserve"> opportunity to compare and learn about different healthcare systems. </w:t>
      </w:r>
    </w:p>
    <w:p w14:paraId="1773E99A" w14:textId="77777777" w:rsidR="00AC3635" w:rsidRPr="00F66959" w:rsidRDefault="00AC3635" w:rsidP="00C94829">
      <w:pPr>
        <w:rPr>
          <w:sz w:val="24"/>
          <w:szCs w:val="24"/>
        </w:rPr>
      </w:pPr>
      <w:r w:rsidRPr="00F66959">
        <w:rPr>
          <w:sz w:val="24"/>
          <w:szCs w:val="24"/>
        </w:rPr>
        <w:t xml:space="preserve">The survey will also help local healthcare providers improve their care in line with the feedback that you and other patients provide. By sharing your experiences, you can improve the health care that you, your </w:t>
      </w:r>
      <w:proofErr w:type="gramStart"/>
      <w:r w:rsidRPr="00F66959">
        <w:rPr>
          <w:sz w:val="24"/>
          <w:szCs w:val="24"/>
        </w:rPr>
        <w:t>family</w:t>
      </w:r>
      <w:proofErr w:type="gramEnd"/>
      <w:r w:rsidRPr="00F66959">
        <w:rPr>
          <w:sz w:val="24"/>
          <w:szCs w:val="24"/>
        </w:rPr>
        <w:t xml:space="preserve"> and your community receive.</w:t>
      </w:r>
    </w:p>
    <w:p w14:paraId="54D57AE2" w14:textId="77777777" w:rsidR="001C72A5" w:rsidRPr="00F66959" w:rsidRDefault="00F0220D" w:rsidP="00C94829">
      <w:pPr>
        <w:rPr>
          <w:sz w:val="24"/>
          <w:szCs w:val="24"/>
        </w:rPr>
      </w:pPr>
      <w:r w:rsidRPr="00F66959">
        <w:rPr>
          <w:sz w:val="24"/>
          <w:szCs w:val="24"/>
        </w:rPr>
        <w:t>For more information visit</w:t>
      </w:r>
      <w:r w:rsidR="001C72A5" w:rsidRPr="00F66959">
        <w:rPr>
          <w:rFonts w:cstheme="minorHAnsi"/>
          <w:sz w:val="24"/>
          <w:szCs w:val="24"/>
        </w:rPr>
        <w:t xml:space="preserve">: </w:t>
      </w:r>
      <w:hyperlink r:id="rId13" w:history="1">
        <w:r w:rsidR="00F66959" w:rsidRPr="00F66959">
          <w:rPr>
            <w:rStyle w:val="Hyperlink"/>
            <w:rFonts w:cstheme="minorHAnsi"/>
            <w:sz w:val="24"/>
            <w:szCs w:val="24"/>
          </w:rPr>
          <w:t>www.oecd.org/health/paris</w:t>
        </w:r>
      </w:hyperlink>
      <w:r w:rsidR="001C72A5" w:rsidRPr="00F66959">
        <w:rPr>
          <w:rFonts w:cstheme="minorHAnsi"/>
          <w:sz w:val="24"/>
          <w:szCs w:val="24"/>
        </w:rPr>
        <w:t xml:space="preserve"> </w:t>
      </w:r>
    </w:p>
    <w:p w14:paraId="1CD803F3" w14:textId="77777777" w:rsidR="00C94829" w:rsidRPr="00C94829" w:rsidRDefault="00C94829" w:rsidP="00C94829">
      <w:pPr>
        <w:pStyle w:val="Heading2"/>
      </w:pPr>
      <w:r w:rsidRPr="00C94829">
        <w:t>Who is carrying out this survey?</w:t>
      </w:r>
    </w:p>
    <w:p w14:paraId="261C3E92" w14:textId="77777777" w:rsidR="00C94829" w:rsidRPr="00F66959" w:rsidRDefault="00C94829" w:rsidP="00C94829">
      <w:pPr>
        <w:rPr>
          <w:sz w:val="24"/>
          <w:szCs w:val="24"/>
        </w:rPr>
      </w:pPr>
      <w:r w:rsidRPr="00F66959">
        <w:rPr>
          <w:sz w:val="24"/>
          <w:szCs w:val="24"/>
        </w:rPr>
        <w:t xml:space="preserve">The </w:t>
      </w:r>
      <w:r w:rsidR="00F66959" w:rsidRPr="00F66959">
        <w:rPr>
          <w:sz w:val="24"/>
          <w:szCs w:val="24"/>
        </w:rPr>
        <w:t>survey</w:t>
      </w:r>
      <w:r w:rsidRPr="00F66959">
        <w:rPr>
          <w:sz w:val="24"/>
          <w:szCs w:val="24"/>
        </w:rPr>
        <w:t xml:space="preserve"> is being conducted by the Australian Commission on Safety and Quality in Health Care (the Commission)</w:t>
      </w:r>
      <w:r w:rsidR="009126D0">
        <w:rPr>
          <w:sz w:val="24"/>
          <w:szCs w:val="24"/>
        </w:rPr>
        <w:t xml:space="preserve"> and </w:t>
      </w:r>
      <w:r w:rsidR="009126D0" w:rsidRPr="00F66959">
        <w:rPr>
          <w:sz w:val="24"/>
          <w:szCs w:val="24"/>
        </w:rPr>
        <w:t>ORIMA Research (ORIMA)</w:t>
      </w:r>
      <w:r w:rsidR="00F0220D" w:rsidRPr="00F66959">
        <w:rPr>
          <w:sz w:val="24"/>
          <w:szCs w:val="24"/>
        </w:rPr>
        <w:t>, on behalf of</w:t>
      </w:r>
      <w:r w:rsidRPr="00F66959">
        <w:rPr>
          <w:sz w:val="24"/>
          <w:szCs w:val="24"/>
        </w:rPr>
        <w:t xml:space="preserve"> the Australian Government Department of Health and Aged Care (the Department). </w:t>
      </w:r>
    </w:p>
    <w:p w14:paraId="249930D8" w14:textId="77777777" w:rsidR="00C94829" w:rsidRPr="00F66959" w:rsidRDefault="00C94829" w:rsidP="00C94829">
      <w:pPr>
        <w:rPr>
          <w:sz w:val="24"/>
          <w:szCs w:val="24"/>
        </w:rPr>
      </w:pPr>
      <w:r w:rsidRPr="00F66959">
        <w:rPr>
          <w:sz w:val="24"/>
          <w:szCs w:val="24"/>
        </w:rPr>
        <w:t>It is part of an international survey led by the Organisation for Economic Co-operation and Development (OECD). The Principal Researchers are Andrew Lenihan (ORIMA), Catherine Katz (the Commission) and Vannary Sar (the Commission).</w:t>
      </w:r>
    </w:p>
    <w:p w14:paraId="23F3A517" w14:textId="77777777" w:rsidR="00C94829" w:rsidRDefault="00C94829">
      <w:pPr>
        <w:spacing w:before="0" w:after="80"/>
        <w:rPr>
          <w:b/>
          <w:bCs/>
          <w:lang w:val="en-GB"/>
        </w:rPr>
      </w:pPr>
      <w:r>
        <w:rPr>
          <w:b/>
          <w:bCs/>
          <w:lang w:val="en-GB"/>
        </w:rPr>
        <w:br w:type="page"/>
      </w:r>
    </w:p>
    <w:p w14:paraId="551115EE" w14:textId="77777777" w:rsidR="00C94829" w:rsidRPr="00C94829" w:rsidRDefault="00C94829" w:rsidP="00C94829">
      <w:pPr>
        <w:pStyle w:val="Heading2"/>
        <w:rPr>
          <w:lang w:val="en-GB"/>
        </w:rPr>
      </w:pPr>
      <w:r w:rsidRPr="00C94829">
        <w:rPr>
          <w:lang w:val="en-GB"/>
        </w:rPr>
        <w:lastRenderedPageBreak/>
        <w:t xml:space="preserve">How did you get my contact details? </w:t>
      </w:r>
    </w:p>
    <w:p w14:paraId="0B833C9B" w14:textId="77777777" w:rsidR="00C94829" w:rsidRPr="00F66959" w:rsidRDefault="00C94829" w:rsidP="00C94829">
      <w:pPr>
        <w:rPr>
          <w:sz w:val="24"/>
          <w:szCs w:val="24"/>
          <w:lang w:val="en-GB"/>
        </w:rPr>
      </w:pPr>
      <w:r w:rsidRPr="00F66959">
        <w:rPr>
          <w:sz w:val="24"/>
          <w:szCs w:val="24"/>
          <w:lang w:val="en-GB"/>
        </w:rPr>
        <w:t xml:space="preserve">A list of eligible patients was </w:t>
      </w:r>
      <w:r w:rsidRPr="00F66959">
        <w:rPr>
          <w:b/>
          <w:bCs/>
          <w:sz w:val="24"/>
          <w:szCs w:val="24"/>
          <w:lang w:val="en-GB"/>
        </w:rPr>
        <w:t>generated by your GP practice</w:t>
      </w:r>
      <w:r w:rsidRPr="00F66959">
        <w:rPr>
          <w:sz w:val="24"/>
          <w:szCs w:val="24"/>
          <w:lang w:val="en-GB"/>
        </w:rPr>
        <w:t xml:space="preserve">. </w:t>
      </w:r>
    </w:p>
    <w:p w14:paraId="44B8C46D" w14:textId="77777777" w:rsidR="00C94829" w:rsidRPr="00F66959" w:rsidRDefault="00C94829" w:rsidP="00C94829">
      <w:pPr>
        <w:rPr>
          <w:sz w:val="24"/>
          <w:szCs w:val="24"/>
          <w:lang w:val="en-GB"/>
        </w:rPr>
      </w:pPr>
      <w:r w:rsidRPr="00F66959">
        <w:rPr>
          <w:sz w:val="24"/>
          <w:szCs w:val="24"/>
          <w:lang w:val="en-GB"/>
        </w:rPr>
        <w:t xml:space="preserve">You may have received the survey invitation directly from your GP practice or from ORIMA. ORIMA will keep your contact details </w:t>
      </w:r>
      <w:r w:rsidRPr="00F66959">
        <w:rPr>
          <w:b/>
          <w:bCs/>
          <w:sz w:val="24"/>
          <w:szCs w:val="24"/>
          <w:lang w:val="en-GB"/>
        </w:rPr>
        <w:t xml:space="preserve">private and confidential </w:t>
      </w:r>
      <w:r w:rsidRPr="00F66959">
        <w:rPr>
          <w:sz w:val="24"/>
          <w:szCs w:val="24"/>
          <w:lang w:val="en-GB"/>
        </w:rPr>
        <w:t xml:space="preserve">and will only communicate with you about the PaRIS survey. </w:t>
      </w:r>
    </w:p>
    <w:p w14:paraId="7F545353" w14:textId="77777777" w:rsidR="00C94829" w:rsidRPr="00F66959" w:rsidRDefault="00C94829" w:rsidP="00C94829">
      <w:pPr>
        <w:rPr>
          <w:sz w:val="24"/>
          <w:szCs w:val="24"/>
          <w:lang w:val="en-GB"/>
        </w:rPr>
      </w:pPr>
      <w:r w:rsidRPr="00F66959">
        <w:rPr>
          <w:sz w:val="24"/>
          <w:szCs w:val="24"/>
          <w:lang w:val="en-GB"/>
        </w:rPr>
        <w:t>ORIMA has not been given any information about your health, clinical conditions, test results or measurements. Once the survey is over, ORIMA will remove your contact details from its records. Please see ORIMA’s privacy policy for more information</w:t>
      </w:r>
      <w:r w:rsidR="001C72A5" w:rsidRPr="00F66959">
        <w:rPr>
          <w:sz w:val="24"/>
          <w:szCs w:val="24"/>
          <w:lang w:val="en-GB"/>
        </w:rPr>
        <w:t>:</w:t>
      </w:r>
      <w:r w:rsidRPr="00F66959">
        <w:rPr>
          <w:sz w:val="24"/>
          <w:szCs w:val="24"/>
          <w:lang w:val="en-GB"/>
        </w:rPr>
        <w:t xml:space="preserve"> </w:t>
      </w:r>
      <w:hyperlink r:id="rId14" w:history="1">
        <w:r w:rsidRPr="00F66959">
          <w:rPr>
            <w:rStyle w:val="Hyperlink"/>
            <w:sz w:val="24"/>
            <w:szCs w:val="24"/>
            <w:lang w:val="en-GB"/>
          </w:rPr>
          <w:t>orima.com.au/privacy-policy/</w:t>
        </w:r>
      </w:hyperlink>
      <w:r w:rsidRPr="00F66959">
        <w:rPr>
          <w:sz w:val="24"/>
          <w:szCs w:val="24"/>
          <w:lang w:val="en-GB"/>
        </w:rPr>
        <w:t xml:space="preserve"> </w:t>
      </w:r>
    </w:p>
    <w:p w14:paraId="610D8D2A" w14:textId="77777777" w:rsidR="00C94829" w:rsidRPr="00F66959" w:rsidRDefault="00C94829" w:rsidP="00C94829">
      <w:pPr>
        <w:rPr>
          <w:sz w:val="24"/>
          <w:szCs w:val="24"/>
          <w:lang w:val="en-GB"/>
        </w:rPr>
      </w:pPr>
      <w:r w:rsidRPr="00F66959">
        <w:rPr>
          <w:sz w:val="24"/>
          <w:szCs w:val="24"/>
          <w:lang w:val="en-GB"/>
        </w:rPr>
        <w:t xml:space="preserve">If you do not wish to receive reminders about this survey, please contact ORIMA via email </w:t>
      </w:r>
      <w:r w:rsidRPr="00F66959">
        <w:rPr>
          <w:sz w:val="24"/>
          <w:szCs w:val="24"/>
          <w:lang w:val="en-GB"/>
        </w:rPr>
        <w:br/>
        <w:t xml:space="preserve">at </w:t>
      </w:r>
      <w:hyperlink r:id="rId15" w:history="1">
        <w:r w:rsidRPr="00F66959">
          <w:rPr>
            <w:rStyle w:val="Hyperlink"/>
            <w:sz w:val="24"/>
            <w:szCs w:val="24"/>
            <w:lang w:val="en-GB"/>
          </w:rPr>
          <w:t>PaRISSurvey@orima.com</w:t>
        </w:r>
      </w:hyperlink>
      <w:r w:rsidRPr="00F66959">
        <w:rPr>
          <w:sz w:val="24"/>
          <w:szCs w:val="24"/>
          <w:lang w:val="en-GB"/>
        </w:rPr>
        <w:t xml:space="preserve"> or call 1800 806 950. </w:t>
      </w:r>
    </w:p>
    <w:p w14:paraId="5FED6164" w14:textId="77777777" w:rsidR="00C94829" w:rsidRPr="00F66959" w:rsidRDefault="00C94829" w:rsidP="00C94829">
      <w:pPr>
        <w:rPr>
          <w:sz w:val="24"/>
          <w:szCs w:val="24"/>
          <w:lang w:val="en-GB"/>
        </w:rPr>
      </w:pPr>
      <w:r w:rsidRPr="00F66959">
        <w:rPr>
          <w:sz w:val="24"/>
          <w:szCs w:val="24"/>
          <w:lang w:val="en-GB"/>
        </w:rPr>
        <w:t xml:space="preserve">If you have any questions or complaints, please contact Tyler Forrester, Privacy and Ethics Manager at ORIMA (email </w:t>
      </w:r>
      <w:hyperlink r:id="rId16" w:history="1">
        <w:r w:rsidRPr="00F66959">
          <w:rPr>
            <w:rStyle w:val="Hyperlink"/>
            <w:sz w:val="24"/>
            <w:szCs w:val="24"/>
            <w:lang w:val="en-GB"/>
          </w:rPr>
          <w:t>Tyler.Forrester@orima.com</w:t>
        </w:r>
      </w:hyperlink>
      <w:r w:rsidRPr="00F66959">
        <w:rPr>
          <w:sz w:val="24"/>
          <w:szCs w:val="24"/>
          <w:lang w:val="en-GB"/>
        </w:rPr>
        <w:t xml:space="preserve"> or telephone 03 9526 9000).</w:t>
      </w:r>
    </w:p>
    <w:p w14:paraId="30BE3111" w14:textId="77777777" w:rsidR="00C94829" w:rsidRPr="00C94829" w:rsidRDefault="00C94829" w:rsidP="00C94829">
      <w:pPr>
        <w:pStyle w:val="Heading2"/>
        <w:rPr>
          <w:lang w:val="en-GB"/>
        </w:rPr>
      </w:pPr>
      <w:r w:rsidRPr="00C94829">
        <w:rPr>
          <w:lang w:val="en-GB"/>
        </w:rPr>
        <w:t xml:space="preserve">How do I take part? </w:t>
      </w:r>
    </w:p>
    <w:p w14:paraId="0B6D16B2" w14:textId="77777777" w:rsidR="00C94829" w:rsidRPr="00F66959" w:rsidRDefault="00C94829" w:rsidP="00C94829">
      <w:pPr>
        <w:rPr>
          <w:sz w:val="24"/>
          <w:szCs w:val="24"/>
          <w:lang w:val="en-GB"/>
        </w:rPr>
      </w:pPr>
      <w:r w:rsidRPr="00F66959">
        <w:rPr>
          <w:sz w:val="24"/>
          <w:szCs w:val="24"/>
          <w:lang w:val="en-GB"/>
        </w:rPr>
        <w:t xml:space="preserve">You can </w:t>
      </w:r>
      <w:r w:rsidR="001C72A5" w:rsidRPr="00F66959">
        <w:rPr>
          <w:sz w:val="24"/>
          <w:szCs w:val="24"/>
          <w:lang w:val="en-GB"/>
        </w:rPr>
        <w:t>take part</w:t>
      </w:r>
      <w:r w:rsidRPr="00F66959">
        <w:rPr>
          <w:sz w:val="24"/>
          <w:szCs w:val="24"/>
          <w:lang w:val="en-GB"/>
        </w:rPr>
        <w:t xml:space="preserve"> by completing the survey online,</w:t>
      </w:r>
      <w:r w:rsidR="00754B20">
        <w:rPr>
          <w:sz w:val="24"/>
          <w:szCs w:val="24"/>
          <w:lang w:val="en-GB"/>
        </w:rPr>
        <w:t xml:space="preserve"> or you can request a paper survey.</w:t>
      </w:r>
      <w:r w:rsidRPr="00F66959">
        <w:rPr>
          <w:sz w:val="24"/>
          <w:szCs w:val="24"/>
          <w:lang w:val="en-GB"/>
        </w:rPr>
        <w:t xml:space="preserve"> </w:t>
      </w:r>
      <w:r w:rsidR="00754B20">
        <w:rPr>
          <w:sz w:val="24"/>
          <w:szCs w:val="24"/>
          <w:lang w:val="en-GB"/>
        </w:rPr>
        <w:t>It</w:t>
      </w:r>
      <w:r w:rsidRPr="00F66959">
        <w:rPr>
          <w:sz w:val="24"/>
          <w:szCs w:val="24"/>
          <w:lang w:val="en-GB"/>
        </w:rPr>
        <w:t xml:space="preserve"> should take </w:t>
      </w:r>
      <w:r w:rsidRPr="00F66959">
        <w:rPr>
          <w:b/>
          <w:bCs/>
          <w:sz w:val="24"/>
          <w:szCs w:val="24"/>
          <w:lang w:val="en-GB"/>
        </w:rPr>
        <w:t>around 20–25 minutes</w:t>
      </w:r>
      <w:r w:rsidRPr="00F66959">
        <w:rPr>
          <w:sz w:val="24"/>
          <w:szCs w:val="24"/>
          <w:lang w:val="en-GB"/>
        </w:rPr>
        <w:t xml:space="preserve">. Taking part in this study is </w:t>
      </w:r>
      <w:r w:rsidRPr="00F66959">
        <w:rPr>
          <w:b/>
          <w:bCs/>
          <w:sz w:val="24"/>
          <w:szCs w:val="24"/>
          <w:lang w:val="en-GB"/>
        </w:rPr>
        <w:t xml:space="preserve">voluntary </w:t>
      </w:r>
      <w:r w:rsidRPr="00F66959">
        <w:rPr>
          <w:sz w:val="24"/>
          <w:szCs w:val="24"/>
          <w:lang w:val="en-GB"/>
        </w:rPr>
        <w:t xml:space="preserve">– it’s your choice whether you participate, and your decision will not affect the care you receive from your GP. </w:t>
      </w:r>
    </w:p>
    <w:p w14:paraId="730C6302" w14:textId="77777777" w:rsidR="00C94829" w:rsidRPr="00F66959" w:rsidRDefault="00C94829" w:rsidP="00C94829">
      <w:pPr>
        <w:rPr>
          <w:sz w:val="24"/>
          <w:szCs w:val="24"/>
          <w:lang w:val="en-GB"/>
        </w:rPr>
      </w:pPr>
      <w:r w:rsidRPr="00F66959">
        <w:rPr>
          <w:sz w:val="24"/>
          <w:szCs w:val="24"/>
          <w:lang w:val="en-GB"/>
        </w:rPr>
        <w:t xml:space="preserve">If you take part, you can stop at any time. You can also skip over any questions you do not </w:t>
      </w:r>
      <w:r w:rsidRPr="00F66959">
        <w:rPr>
          <w:sz w:val="24"/>
          <w:szCs w:val="24"/>
          <w:lang w:val="en-GB"/>
        </w:rPr>
        <w:br/>
        <w:t xml:space="preserve">want to answer. </w:t>
      </w:r>
    </w:p>
    <w:p w14:paraId="3D3F3458" w14:textId="77777777" w:rsidR="00C94829" w:rsidRPr="00F66959" w:rsidRDefault="00C94829" w:rsidP="00C94829">
      <w:pPr>
        <w:rPr>
          <w:sz w:val="24"/>
          <w:szCs w:val="24"/>
          <w:lang w:val="en-GB"/>
        </w:rPr>
      </w:pPr>
      <w:r w:rsidRPr="00F66959">
        <w:rPr>
          <w:sz w:val="24"/>
          <w:szCs w:val="24"/>
          <w:lang w:val="en-GB"/>
        </w:rPr>
        <w:t xml:space="preserve">A friend, carer or relative can help you complete the survey, but please make sure the answers are only about </w:t>
      </w:r>
      <w:r w:rsidRPr="00F66959">
        <w:rPr>
          <w:b/>
          <w:bCs/>
          <w:sz w:val="24"/>
          <w:szCs w:val="24"/>
          <w:lang w:val="en-GB"/>
        </w:rPr>
        <w:t xml:space="preserve">your </w:t>
      </w:r>
      <w:r w:rsidRPr="00F66959">
        <w:rPr>
          <w:sz w:val="24"/>
          <w:szCs w:val="24"/>
          <w:lang w:val="en-GB"/>
        </w:rPr>
        <w:t>experiences.</w:t>
      </w:r>
    </w:p>
    <w:p w14:paraId="3CC7EE1C" w14:textId="77777777" w:rsidR="00C94829" w:rsidRPr="00C94829" w:rsidRDefault="00C94829" w:rsidP="00C94829">
      <w:pPr>
        <w:pStyle w:val="Heading2"/>
        <w:rPr>
          <w:lang w:val="en-GB"/>
        </w:rPr>
      </w:pPr>
      <w:r w:rsidRPr="00C94829">
        <w:rPr>
          <w:lang w:val="en-GB"/>
        </w:rPr>
        <w:t xml:space="preserve">What happens to my answers? </w:t>
      </w:r>
    </w:p>
    <w:p w14:paraId="5D066F5A" w14:textId="77777777" w:rsidR="00C94829" w:rsidRPr="00F66959" w:rsidRDefault="00C94829" w:rsidP="00C94829">
      <w:pPr>
        <w:rPr>
          <w:sz w:val="24"/>
          <w:szCs w:val="24"/>
          <w:lang w:val="en-GB"/>
        </w:rPr>
      </w:pPr>
      <w:r w:rsidRPr="00F66959">
        <w:rPr>
          <w:sz w:val="24"/>
          <w:szCs w:val="24"/>
          <w:lang w:val="en-GB"/>
        </w:rPr>
        <w:t xml:space="preserve">Your answers will be stored and analysed with answers from other people and </w:t>
      </w:r>
      <w:r w:rsidRPr="00F66959">
        <w:rPr>
          <w:b/>
          <w:bCs/>
          <w:sz w:val="24"/>
          <w:szCs w:val="24"/>
          <w:lang w:val="en-GB"/>
        </w:rPr>
        <w:t>are not linked to your name or contact details</w:t>
      </w:r>
      <w:r w:rsidRPr="00F66959">
        <w:rPr>
          <w:sz w:val="24"/>
          <w:szCs w:val="24"/>
          <w:lang w:val="en-GB"/>
        </w:rPr>
        <w:t xml:space="preserve">. Your individual answers will not be shared with your GP. </w:t>
      </w:r>
    </w:p>
    <w:p w14:paraId="5AEABEF6" w14:textId="77777777" w:rsidR="00C94829" w:rsidRPr="00F66959" w:rsidRDefault="00C94829" w:rsidP="00C94829">
      <w:pPr>
        <w:rPr>
          <w:sz w:val="24"/>
          <w:szCs w:val="24"/>
          <w:lang w:val="en-GB"/>
        </w:rPr>
      </w:pPr>
      <w:r w:rsidRPr="00F66959">
        <w:rPr>
          <w:b/>
          <w:bCs/>
          <w:sz w:val="24"/>
          <w:szCs w:val="24"/>
          <w:lang w:val="en-GB"/>
        </w:rPr>
        <w:t xml:space="preserve">De-identified </w:t>
      </w:r>
      <w:r w:rsidRPr="00F66959">
        <w:rPr>
          <w:sz w:val="24"/>
          <w:szCs w:val="24"/>
          <w:lang w:val="en-GB"/>
        </w:rPr>
        <w:t xml:space="preserve">survey responses will be shared with the Commission, the Department and </w:t>
      </w:r>
      <w:r w:rsidR="001C72A5" w:rsidRPr="00F66959">
        <w:rPr>
          <w:sz w:val="24"/>
          <w:szCs w:val="24"/>
          <w:lang w:val="en-GB"/>
        </w:rPr>
        <w:t>the</w:t>
      </w:r>
      <w:r w:rsidRPr="00F66959">
        <w:rPr>
          <w:sz w:val="24"/>
          <w:szCs w:val="24"/>
          <w:lang w:val="en-GB"/>
        </w:rPr>
        <w:t xml:space="preserve"> OECD Research group that is managing the PaRIS Survey internationally. These responses will be analysed to identify opportunities to improve health care. </w:t>
      </w:r>
    </w:p>
    <w:p w14:paraId="7AACD973" w14:textId="77777777" w:rsidR="00C94829" w:rsidRPr="00F66959" w:rsidRDefault="00C94829" w:rsidP="00C94829">
      <w:pPr>
        <w:rPr>
          <w:sz w:val="24"/>
          <w:szCs w:val="24"/>
          <w:lang w:val="en-GB"/>
        </w:rPr>
      </w:pPr>
      <w:r w:rsidRPr="00F66959">
        <w:rPr>
          <w:sz w:val="24"/>
          <w:szCs w:val="24"/>
          <w:lang w:val="en-GB"/>
        </w:rPr>
        <w:t>A summary of the findings will also be emailed to survey respondents following the completion of the survey.</w:t>
      </w:r>
    </w:p>
    <w:p w14:paraId="541F1B2B" w14:textId="77777777" w:rsidR="008F6001" w:rsidRDefault="008F6001">
      <w:pPr>
        <w:spacing w:before="0" w:after="80"/>
        <w:rPr>
          <w:rFonts w:cs="Arial"/>
          <w:b/>
          <w:iCs/>
          <w:color w:val="005370" w:themeColor="text2"/>
          <w:kern w:val="28"/>
          <w:sz w:val="32"/>
          <w:szCs w:val="28"/>
          <w:lang w:val="en-GB"/>
        </w:rPr>
      </w:pPr>
      <w:r>
        <w:rPr>
          <w:lang w:val="en-GB"/>
        </w:rPr>
        <w:br w:type="page"/>
      </w:r>
    </w:p>
    <w:p w14:paraId="48622D58" w14:textId="77777777" w:rsidR="00C94829" w:rsidRPr="00C94829" w:rsidRDefault="00C94829" w:rsidP="00C94829">
      <w:pPr>
        <w:pStyle w:val="Heading2"/>
        <w:rPr>
          <w:lang w:val="en-GB"/>
        </w:rPr>
      </w:pPr>
      <w:r w:rsidRPr="00C94829">
        <w:rPr>
          <w:lang w:val="en-GB"/>
        </w:rPr>
        <w:lastRenderedPageBreak/>
        <w:t xml:space="preserve">What are the risks and benefits of participating? </w:t>
      </w:r>
    </w:p>
    <w:p w14:paraId="797251F2" w14:textId="77777777" w:rsidR="00C94829" w:rsidRPr="00F66959" w:rsidRDefault="00C94829" w:rsidP="00C94829">
      <w:pPr>
        <w:rPr>
          <w:sz w:val="24"/>
          <w:szCs w:val="24"/>
          <w:lang w:val="en-GB"/>
        </w:rPr>
      </w:pPr>
      <w:r w:rsidRPr="00F66959">
        <w:rPr>
          <w:sz w:val="24"/>
          <w:szCs w:val="24"/>
          <w:lang w:val="en-GB"/>
        </w:rPr>
        <w:t xml:space="preserve">This research provides you with an important opportunity to </w:t>
      </w:r>
      <w:r w:rsidRPr="00F66959">
        <w:rPr>
          <w:b/>
          <w:bCs/>
          <w:sz w:val="24"/>
          <w:szCs w:val="24"/>
          <w:lang w:val="en-GB"/>
        </w:rPr>
        <w:t>have a say about the health care you receive</w:t>
      </w:r>
      <w:r w:rsidRPr="00F66959">
        <w:rPr>
          <w:sz w:val="24"/>
          <w:szCs w:val="24"/>
          <w:lang w:val="en-GB"/>
        </w:rPr>
        <w:t xml:space="preserve">. The information from this research will be used to identify opportunities to improve health care in Australia and around the world. </w:t>
      </w:r>
    </w:p>
    <w:p w14:paraId="31BEADF8" w14:textId="77777777" w:rsidR="001C72A5" w:rsidRPr="00F66959" w:rsidRDefault="00C94829" w:rsidP="00C94829">
      <w:pPr>
        <w:rPr>
          <w:sz w:val="24"/>
          <w:szCs w:val="24"/>
          <w:lang w:val="en-GB"/>
        </w:rPr>
      </w:pPr>
      <w:r w:rsidRPr="00F66959">
        <w:rPr>
          <w:sz w:val="24"/>
          <w:szCs w:val="24"/>
          <w:lang w:val="en-GB"/>
        </w:rPr>
        <w:t xml:space="preserve">There are minimal risks associated with participating in this survey. </w:t>
      </w:r>
    </w:p>
    <w:p w14:paraId="7B24E313" w14:textId="77777777" w:rsidR="00C94829" w:rsidRPr="00F66959" w:rsidRDefault="00C94829" w:rsidP="00C94829">
      <w:pPr>
        <w:rPr>
          <w:sz w:val="24"/>
          <w:szCs w:val="24"/>
          <w:lang w:val="en-GB"/>
        </w:rPr>
      </w:pPr>
      <w:r w:rsidRPr="00F66959">
        <w:rPr>
          <w:sz w:val="24"/>
          <w:szCs w:val="24"/>
          <w:lang w:val="en-GB"/>
        </w:rPr>
        <w:t xml:space="preserve">Protocols will be followed to ensure that your privacy is protected. </w:t>
      </w:r>
      <w:r w:rsidR="001C72A5" w:rsidRPr="00F66959">
        <w:rPr>
          <w:sz w:val="24"/>
          <w:szCs w:val="24"/>
          <w:lang w:val="en-GB"/>
        </w:rPr>
        <w:t>For more information</w:t>
      </w:r>
      <w:r w:rsidRPr="00F66959">
        <w:rPr>
          <w:sz w:val="24"/>
          <w:szCs w:val="24"/>
          <w:lang w:val="en-GB"/>
        </w:rPr>
        <w:t xml:space="preserve"> see ORIMA’s privacy policy</w:t>
      </w:r>
      <w:r w:rsidR="001C72A5" w:rsidRPr="00F66959">
        <w:rPr>
          <w:sz w:val="24"/>
          <w:szCs w:val="24"/>
          <w:lang w:val="en-GB"/>
        </w:rPr>
        <w:t xml:space="preserve">: </w:t>
      </w:r>
      <w:hyperlink r:id="rId17" w:history="1">
        <w:r w:rsidRPr="00F66959">
          <w:rPr>
            <w:rStyle w:val="Hyperlink"/>
            <w:sz w:val="24"/>
            <w:szCs w:val="24"/>
            <w:lang w:val="en-GB"/>
          </w:rPr>
          <w:t>orima.com.au/privacy-policy/</w:t>
        </w:r>
      </w:hyperlink>
      <w:r w:rsidRPr="00F66959">
        <w:rPr>
          <w:sz w:val="24"/>
          <w:szCs w:val="24"/>
          <w:lang w:val="en-GB"/>
        </w:rPr>
        <w:t xml:space="preserve"> </w:t>
      </w:r>
    </w:p>
    <w:p w14:paraId="512843E4" w14:textId="77777777" w:rsidR="00C94829" w:rsidRPr="00F66959" w:rsidRDefault="00C94829" w:rsidP="00C94829">
      <w:pPr>
        <w:rPr>
          <w:sz w:val="24"/>
          <w:szCs w:val="24"/>
          <w:lang w:val="en-GB"/>
        </w:rPr>
      </w:pPr>
      <w:r w:rsidRPr="00F66959">
        <w:rPr>
          <w:sz w:val="24"/>
          <w:szCs w:val="24"/>
          <w:lang w:val="en-GB"/>
        </w:rPr>
        <w:t xml:space="preserve">The survey includes </w:t>
      </w:r>
      <w:r w:rsidRPr="00F66959">
        <w:rPr>
          <w:b/>
          <w:bCs/>
          <w:sz w:val="24"/>
          <w:szCs w:val="24"/>
          <w:lang w:val="en-GB"/>
        </w:rPr>
        <w:t>questions about your physical and mental health</w:t>
      </w:r>
      <w:r w:rsidRPr="00F66959">
        <w:rPr>
          <w:sz w:val="24"/>
          <w:szCs w:val="24"/>
          <w:lang w:val="en-GB"/>
        </w:rPr>
        <w:t xml:space="preserve">, which may be </w:t>
      </w:r>
      <w:r w:rsidR="008F6001" w:rsidRPr="00F66959">
        <w:rPr>
          <w:sz w:val="24"/>
          <w:szCs w:val="24"/>
          <w:lang w:val="en-GB"/>
        </w:rPr>
        <w:br/>
      </w:r>
      <w:r w:rsidRPr="00F66959">
        <w:rPr>
          <w:sz w:val="24"/>
          <w:szCs w:val="24"/>
          <w:lang w:val="en-GB"/>
        </w:rPr>
        <w:t>sensitive topics for some people. You can skip any question you do not feel comfortable answering</w:t>
      </w:r>
      <w:r w:rsidR="00F66959">
        <w:rPr>
          <w:sz w:val="24"/>
          <w:szCs w:val="24"/>
          <w:lang w:val="en-GB"/>
        </w:rPr>
        <w:t>. Taking part in this survey</w:t>
      </w:r>
      <w:r w:rsidRPr="00F66959">
        <w:rPr>
          <w:sz w:val="24"/>
          <w:szCs w:val="24"/>
          <w:lang w:val="en-GB"/>
        </w:rPr>
        <w:t xml:space="preserve"> is voluntary. If any questions make you feel sad or worried, you can access support through Lifeline by calling 13 11 14 or via online chat </w:t>
      </w:r>
      <w:r w:rsidR="008F6001" w:rsidRPr="00F66959">
        <w:rPr>
          <w:sz w:val="24"/>
          <w:szCs w:val="24"/>
          <w:lang w:val="en-GB"/>
        </w:rPr>
        <w:br/>
      </w:r>
      <w:r w:rsidRPr="00F66959">
        <w:rPr>
          <w:sz w:val="24"/>
          <w:szCs w:val="24"/>
          <w:lang w:val="en-GB"/>
        </w:rPr>
        <w:t xml:space="preserve">at </w:t>
      </w:r>
      <w:hyperlink r:id="rId18" w:history="1">
        <w:r w:rsidRPr="00F66959">
          <w:rPr>
            <w:rStyle w:val="Hyperlink"/>
            <w:sz w:val="24"/>
            <w:szCs w:val="24"/>
            <w:lang w:val="en-GB"/>
          </w:rPr>
          <w:t>lifeline.org.au/crisis-chat/.</w:t>
        </w:r>
      </w:hyperlink>
      <w:r w:rsidRPr="00F66959">
        <w:rPr>
          <w:sz w:val="24"/>
          <w:szCs w:val="24"/>
          <w:lang w:val="en-GB"/>
        </w:rPr>
        <w:t xml:space="preserve"> </w:t>
      </w:r>
    </w:p>
    <w:p w14:paraId="10C16290" w14:textId="77777777" w:rsidR="00C94829" w:rsidRPr="00F66959" w:rsidRDefault="00C94829" w:rsidP="00C94829">
      <w:pPr>
        <w:rPr>
          <w:sz w:val="24"/>
          <w:szCs w:val="24"/>
          <w:lang w:val="en-GB"/>
        </w:rPr>
      </w:pPr>
      <w:r w:rsidRPr="00F66959">
        <w:rPr>
          <w:sz w:val="24"/>
          <w:szCs w:val="24"/>
          <w:lang w:val="en-GB"/>
        </w:rPr>
        <w:t xml:space="preserve">The ORIMA Research Human Research Ethics Committee has reviewed and approved </w:t>
      </w:r>
      <w:r w:rsidR="008F6001" w:rsidRPr="00F66959">
        <w:rPr>
          <w:sz w:val="24"/>
          <w:szCs w:val="24"/>
          <w:lang w:val="en-GB"/>
        </w:rPr>
        <w:br/>
      </w:r>
      <w:r w:rsidRPr="00F66959">
        <w:rPr>
          <w:sz w:val="24"/>
          <w:szCs w:val="24"/>
          <w:lang w:val="en-GB"/>
        </w:rPr>
        <w:t>this research, based on the National Statement on Ethical Conduct in Human Research (2007) (HREC reference number: 0012023). This Statement has been developed to protect the interests of people who agree to participate in human research studies.</w:t>
      </w:r>
    </w:p>
    <w:p w14:paraId="65EEF4E5" w14:textId="77777777" w:rsidR="008F6001" w:rsidRDefault="008F6001" w:rsidP="00C94829">
      <w:pPr>
        <w:rPr>
          <w:lang w:val="en-GB"/>
        </w:rPr>
      </w:pPr>
    </w:p>
    <w:p w14:paraId="1B35D314" w14:textId="77777777" w:rsidR="008F6001" w:rsidRDefault="008F6001" w:rsidP="00C94829">
      <w:pPr>
        <w:rPr>
          <w:lang w:val="en-GB"/>
        </w:rPr>
      </w:pPr>
    </w:p>
    <w:p w14:paraId="7AEF7097" w14:textId="77777777" w:rsidR="008F6001" w:rsidRDefault="008F6001" w:rsidP="00C94829">
      <w:pPr>
        <w:rPr>
          <w:lang w:val="en-GB"/>
        </w:rPr>
      </w:pPr>
    </w:p>
    <w:p w14:paraId="4EBF5840" w14:textId="77777777" w:rsidR="008F6001" w:rsidRDefault="008F6001" w:rsidP="00C94829">
      <w:pPr>
        <w:rPr>
          <w:lang w:val="en-GB"/>
        </w:rPr>
      </w:pPr>
    </w:p>
    <w:p w14:paraId="1DA971C8" w14:textId="77777777" w:rsidR="008F6001" w:rsidRDefault="008F6001" w:rsidP="00C94829">
      <w:pPr>
        <w:rPr>
          <w:lang w:val="en-GB"/>
        </w:rPr>
      </w:pPr>
    </w:p>
    <w:p w14:paraId="087EDA07" w14:textId="77777777" w:rsidR="008F6001" w:rsidRDefault="008F6001" w:rsidP="00C94829">
      <w:pPr>
        <w:rPr>
          <w:lang w:val="en-GB"/>
        </w:rPr>
      </w:pPr>
    </w:p>
    <w:p w14:paraId="057F0641" w14:textId="77777777" w:rsidR="008F6001" w:rsidRDefault="008F6001" w:rsidP="00C94829">
      <w:pPr>
        <w:rPr>
          <w:lang w:val="en-GB"/>
        </w:rPr>
      </w:pPr>
    </w:p>
    <w:p w14:paraId="751F9891" w14:textId="77777777" w:rsidR="008F6001" w:rsidRDefault="008F6001" w:rsidP="00C94829">
      <w:pPr>
        <w:rPr>
          <w:lang w:val="en-GB"/>
        </w:rPr>
      </w:pPr>
    </w:p>
    <w:p w14:paraId="582CF247" w14:textId="77777777" w:rsidR="008F6001" w:rsidRDefault="008F6001" w:rsidP="00C94829">
      <w:pPr>
        <w:rPr>
          <w:lang w:val="en-GB"/>
        </w:rPr>
      </w:pPr>
    </w:p>
    <w:p w14:paraId="4F577485" w14:textId="77777777" w:rsidR="008F6001" w:rsidRDefault="008F6001" w:rsidP="00C94829">
      <w:pPr>
        <w:rPr>
          <w:lang w:val="en-GB"/>
        </w:rPr>
      </w:pPr>
    </w:p>
    <w:p w14:paraId="691DED47" w14:textId="77777777" w:rsidR="008F6001" w:rsidRDefault="008F6001" w:rsidP="00C94829">
      <w:pPr>
        <w:rPr>
          <w:lang w:val="en-GB"/>
        </w:rPr>
      </w:pPr>
    </w:p>
    <w:p w14:paraId="3C24AA44" w14:textId="77777777" w:rsidR="008F6001" w:rsidRDefault="008F6001" w:rsidP="00C94829">
      <w:pPr>
        <w:rPr>
          <w:lang w:val="en-GB"/>
        </w:rPr>
      </w:pPr>
    </w:p>
    <w:p w14:paraId="65A4B4A3" w14:textId="77777777" w:rsidR="008F6001" w:rsidRDefault="008F6001" w:rsidP="00C94829">
      <w:pPr>
        <w:rPr>
          <w:lang w:val="en-GB"/>
        </w:rPr>
      </w:pPr>
    </w:p>
    <w:p w14:paraId="7AB2CB6B" w14:textId="77777777" w:rsidR="004E56FC" w:rsidRDefault="004E56FC" w:rsidP="00C94829">
      <w:pPr>
        <w:rPr>
          <w:lang w:val="en-GB"/>
        </w:rPr>
      </w:pPr>
    </w:p>
    <w:p w14:paraId="3832D1E4" w14:textId="77777777" w:rsidR="008F6001" w:rsidRPr="00EA0B96" w:rsidRDefault="007A76EE" w:rsidP="008F6001">
      <w:pPr>
        <w:pStyle w:val="SandQwebaddress"/>
        <w:rPr>
          <w:b/>
          <w:bCs/>
          <w:color w:val="005370"/>
          <w:sz w:val="26"/>
          <w:szCs w:val="26"/>
        </w:rPr>
      </w:pPr>
      <w:hyperlink r:id="rId19" w:history="1">
        <w:r w:rsidR="008F6001" w:rsidRPr="000811F9">
          <w:rPr>
            <w:rStyle w:val="Hyperlink"/>
            <w:b/>
            <w:bCs/>
            <w:sz w:val="26"/>
            <w:szCs w:val="26"/>
            <w:u w:val="none"/>
          </w:rPr>
          <w:t>safetyandquality.gov.au</w:t>
        </w:r>
      </w:hyperlink>
    </w:p>
    <w:p w14:paraId="10AAE1C9" w14:textId="77777777" w:rsidR="008F6001" w:rsidRPr="008F6001" w:rsidRDefault="008F6001" w:rsidP="008F6001">
      <w:pPr>
        <w:pStyle w:val="FootnoteText"/>
        <w:tabs>
          <w:tab w:val="right" w:pos="8931"/>
        </w:tabs>
        <w:spacing w:after="0"/>
        <w:rPr>
          <w:rFonts w:eastAsia="MS Gothic"/>
          <w:color w:val="FF00FF"/>
        </w:rPr>
      </w:pPr>
      <w:r>
        <w:rPr>
          <w:noProof/>
        </w:rPr>
        <w:drawing>
          <wp:anchor distT="0" distB="0" distL="114300" distR="114300" simplePos="0" relativeHeight="251659264" behindDoc="0" locked="0" layoutInCell="1" allowOverlap="1" wp14:anchorId="06A49A37" wp14:editId="73BCDA50">
            <wp:simplePos x="0" y="0"/>
            <wp:positionH relativeFrom="column">
              <wp:posOffset>0</wp:posOffset>
            </wp:positionH>
            <wp:positionV relativeFrom="paragraph">
              <wp:posOffset>34404</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 xml:space="preserve">and Quality in Health </w:t>
      </w:r>
      <w:r w:rsidRPr="008F6001">
        <w:rPr>
          <w:rStyle w:val="Roman"/>
          <w:rFonts w:eastAsia="MS Gothic"/>
          <w:color w:val="000000" w:themeColor="text1"/>
        </w:rPr>
        <w:t>Care 2023</w:t>
      </w:r>
      <w:r w:rsidRPr="008F6001" w:rsidDel="00174535">
        <w:rPr>
          <w:rStyle w:val="Roman"/>
          <w:rFonts w:eastAsia="MS Gothic"/>
          <w:color w:val="000000" w:themeColor="text1"/>
        </w:rPr>
        <w:t xml:space="preserve"> </w:t>
      </w:r>
    </w:p>
    <w:sectPr w:rsidR="008F6001" w:rsidRPr="008F6001" w:rsidSect="006839C5">
      <w:headerReference w:type="even" r:id="rId21"/>
      <w:headerReference w:type="default" r:id="rId22"/>
      <w:footerReference w:type="even" r:id="rId23"/>
      <w:footerReference w:type="default" r:id="rId24"/>
      <w:headerReference w:type="first" r:id="rId25"/>
      <w:footerReference w:type="first" r:id="rId26"/>
      <w:footnotePr>
        <w:numFmt w:val="chicago"/>
      </w:footnotePr>
      <w:pgSz w:w="11900" w:h="16840"/>
      <w:pgMar w:top="1735" w:right="1134" w:bottom="1440"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076F" w14:textId="77777777" w:rsidR="008C7E2C" w:rsidRDefault="008C7E2C" w:rsidP="000B0274">
      <w:r>
        <w:separator/>
      </w:r>
    </w:p>
    <w:p w14:paraId="197FF5DC" w14:textId="77777777" w:rsidR="008C7E2C" w:rsidRDefault="008C7E2C"/>
    <w:p w14:paraId="5D07A5CD" w14:textId="77777777" w:rsidR="008C7E2C" w:rsidRDefault="008C7E2C"/>
    <w:p w14:paraId="0970A21C" w14:textId="77777777" w:rsidR="008C7E2C" w:rsidRDefault="008C7E2C"/>
    <w:p w14:paraId="4107D095" w14:textId="77777777" w:rsidR="008C7E2C" w:rsidRDefault="008C7E2C"/>
  </w:endnote>
  <w:endnote w:type="continuationSeparator" w:id="0">
    <w:p w14:paraId="326B0F80" w14:textId="77777777" w:rsidR="008C7E2C" w:rsidRDefault="008C7E2C" w:rsidP="000B0274">
      <w:r>
        <w:continuationSeparator/>
      </w:r>
    </w:p>
    <w:p w14:paraId="503E77AB" w14:textId="77777777" w:rsidR="008C7E2C" w:rsidRDefault="008C7E2C"/>
    <w:p w14:paraId="0781B09E" w14:textId="77777777" w:rsidR="008C7E2C" w:rsidRDefault="008C7E2C"/>
    <w:p w14:paraId="15615A8B" w14:textId="77777777" w:rsidR="008C7E2C" w:rsidRDefault="008C7E2C"/>
    <w:p w14:paraId="52DB425D" w14:textId="77777777" w:rsidR="008C7E2C" w:rsidRDefault="008C7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303" w14:textId="77777777" w:rsidR="005C2487" w:rsidRDefault="005C2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AF29" w14:textId="77777777" w:rsidR="002E4B35" w:rsidRDefault="00A47E4D">
    <w:pPr>
      <w:pStyle w:val="Footer"/>
    </w:pPr>
    <w:r>
      <w:t>PaRIS Health Survey: Patient Information Sheet, 2023</w:t>
    </w:r>
    <w:r w:rsidR="002E4B35" w:rsidRPr="00D84622">
      <w:tab/>
    </w:r>
    <w:r w:rsidR="002E4B35" w:rsidRPr="00D84622">
      <w:fldChar w:fldCharType="begin"/>
    </w:r>
    <w:r w:rsidR="002E4B35" w:rsidRPr="00D84622">
      <w:instrText xml:space="preserve"> PAGE   \* MERGEFORMAT </w:instrText>
    </w:r>
    <w:r w:rsidR="002E4B35" w:rsidRPr="00D84622">
      <w:fldChar w:fldCharType="separate"/>
    </w:r>
    <w:r w:rsidR="002E4B35" w:rsidRPr="00D84622">
      <w:t>4</w:t>
    </w:r>
    <w:r w:rsidR="002E4B35" w:rsidRPr="00D8462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CB4F" w14:textId="77777777" w:rsidR="006D4CD4" w:rsidRPr="006D4CD4" w:rsidRDefault="00A47E4D" w:rsidP="006D4CD4">
    <w:pPr>
      <w:pStyle w:val="Footer"/>
    </w:pPr>
    <w:r>
      <w:t xml:space="preserve">PaRIS Health Survey: Patient </w:t>
    </w:r>
    <w:r w:rsidR="008F6001">
      <w:t xml:space="preserve">Information </w:t>
    </w:r>
    <w:r>
      <w:t>S</w:t>
    </w:r>
    <w:r w:rsidR="008F6001">
      <w:t>heet</w:t>
    </w:r>
    <w:r>
      <w:t>,</w:t>
    </w:r>
    <w:r w:rsidR="008F6001">
      <w:t xml:space="preserve"> </w:t>
    </w:r>
    <w:r>
      <w:t>2023</w:t>
    </w:r>
    <w:r w:rsidR="006D4CD4" w:rsidRPr="00D84622">
      <w:tab/>
    </w:r>
    <w:r w:rsidR="006D4CD4" w:rsidRPr="00D84622">
      <w:fldChar w:fldCharType="begin"/>
    </w:r>
    <w:r w:rsidR="006D4CD4" w:rsidRPr="00D84622">
      <w:instrText xml:space="preserve"> PAGE   \* MERGEFORMAT </w:instrText>
    </w:r>
    <w:r w:rsidR="006D4CD4" w:rsidRPr="00D84622">
      <w:fldChar w:fldCharType="separate"/>
    </w:r>
    <w:r w:rsidR="006D4CD4">
      <w:t>2</w:t>
    </w:r>
    <w:r w:rsidR="006D4CD4"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20F4" w14:textId="77777777" w:rsidR="008C7E2C" w:rsidRDefault="008C7E2C" w:rsidP="000B0274">
      <w:r>
        <w:separator/>
      </w:r>
    </w:p>
    <w:p w14:paraId="18CD0E14" w14:textId="77777777" w:rsidR="008C7E2C" w:rsidRDefault="008C7E2C"/>
    <w:p w14:paraId="0DA1DC27" w14:textId="77777777" w:rsidR="008C7E2C" w:rsidRDefault="008C7E2C"/>
    <w:p w14:paraId="15877134" w14:textId="77777777" w:rsidR="008C7E2C" w:rsidRDefault="008C7E2C"/>
    <w:p w14:paraId="080E91BD" w14:textId="77777777" w:rsidR="008C7E2C" w:rsidRDefault="008C7E2C"/>
  </w:footnote>
  <w:footnote w:type="continuationSeparator" w:id="0">
    <w:p w14:paraId="54A78862" w14:textId="77777777" w:rsidR="008C7E2C" w:rsidRDefault="008C7E2C" w:rsidP="000B0274">
      <w:r>
        <w:continuationSeparator/>
      </w:r>
    </w:p>
    <w:p w14:paraId="3A2805AC" w14:textId="77777777" w:rsidR="008C7E2C" w:rsidRDefault="008C7E2C"/>
    <w:p w14:paraId="2C6E6ACE" w14:textId="77777777" w:rsidR="008C7E2C" w:rsidRDefault="008C7E2C"/>
    <w:p w14:paraId="23043A14" w14:textId="77777777" w:rsidR="008C7E2C" w:rsidRDefault="008C7E2C"/>
    <w:p w14:paraId="7434D18D" w14:textId="77777777" w:rsidR="008C7E2C" w:rsidRDefault="008C7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3A22" w14:textId="77777777" w:rsidR="005C2487" w:rsidRDefault="005C2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0B4F" w14:textId="77777777" w:rsidR="008F6001" w:rsidRDefault="008F6001">
    <w:pPr>
      <w:pStyle w:val="Header"/>
    </w:pPr>
    <w:r>
      <w:rPr>
        <w:noProof/>
      </w:rPr>
      <w:drawing>
        <wp:anchor distT="0" distB="0" distL="114300" distR="114300" simplePos="0" relativeHeight="251659264" behindDoc="0" locked="0" layoutInCell="1" allowOverlap="1" wp14:anchorId="7CEC9E75" wp14:editId="1C87F933">
          <wp:simplePos x="0" y="0"/>
          <wp:positionH relativeFrom="column">
            <wp:posOffset>-544195</wp:posOffset>
          </wp:positionH>
          <wp:positionV relativeFrom="paragraph">
            <wp:posOffset>158115</wp:posOffset>
          </wp:positionV>
          <wp:extent cx="7205345" cy="18002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rcRect l="112" r="112"/>
                  <a:stretch>
                    <a:fillRect/>
                  </a:stretch>
                </pic:blipFill>
                <pic:spPr bwMode="auto">
                  <a:xfrm>
                    <a:off x="0" y="0"/>
                    <a:ext cx="720534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17DC" w14:textId="77777777" w:rsidR="00EE552C" w:rsidRDefault="00CE42BE">
    <w:pPr>
      <w:pStyle w:val="Header"/>
    </w:pPr>
    <w:r>
      <w:rPr>
        <w:noProof/>
      </w:rPr>
      <w:drawing>
        <wp:anchor distT="0" distB="0" distL="114300" distR="114300" simplePos="0" relativeHeight="251658240" behindDoc="0" locked="0" layoutInCell="1" allowOverlap="1" wp14:anchorId="276FD566" wp14:editId="085A628E">
          <wp:simplePos x="0" y="0"/>
          <wp:positionH relativeFrom="column">
            <wp:posOffset>-532130</wp:posOffset>
          </wp:positionH>
          <wp:positionV relativeFrom="paragraph">
            <wp:posOffset>156464</wp:posOffset>
          </wp:positionV>
          <wp:extent cx="7180580" cy="2985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180580" cy="2985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AEA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E9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706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1E7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8E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DE1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92B1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E9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EC5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85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949268132">
    <w:abstractNumId w:val="10"/>
  </w:num>
  <w:num w:numId="2" w16cid:durableId="348337277">
    <w:abstractNumId w:val="12"/>
  </w:num>
  <w:num w:numId="3" w16cid:durableId="1313287739">
    <w:abstractNumId w:val="19"/>
  </w:num>
  <w:num w:numId="4" w16cid:durableId="2010868102">
    <w:abstractNumId w:val="23"/>
  </w:num>
  <w:num w:numId="5" w16cid:durableId="645164089">
    <w:abstractNumId w:val="22"/>
  </w:num>
  <w:num w:numId="6" w16cid:durableId="541987815">
    <w:abstractNumId w:val="13"/>
  </w:num>
  <w:num w:numId="7" w16cid:durableId="981233858">
    <w:abstractNumId w:val="14"/>
  </w:num>
  <w:num w:numId="8" w16cid:durableId="595135273">
    <w:abstractNumId w:val="11"/>
  </w:num>
  <w:num w:numId="9" w16cid:durableId="672490438">
    <w:abstractNumId w:val="27"/>
  </w:num>
  <w:num w:numId="10" w16cid:durableId="770776974">
    <w:abstractNumId w:val="18"/>
  </w:num>
  <w:num w:numId="11" w16cid:durableId="1697804042">
    <w:abstractNumId w:val="16"/>
  </w:num>
  <w:num w:numId="12" w16cid:durableId="1118060657">
    <w:abstractNumId w:val="26"/>
  </w:num>
  <w:num w:numId="13" w16cid:durableId="378478614">
    <w:abstractNumId w:val="17"/>
  </w:num>
  <w:num w:numId="14" w16cid:durableId="867524151">
    <w:abstractNumId w:val="21"/>
  </w:num>
  <w:num w:numId="15" w16cid:durableId="1983120038">
    <w:abstractNumId w:val="28"/>
  </w:num>
  <w:num w:numId="16" w16cid:durableId="844637107">
    <w:abstractNumId w:val="20"/>
  </w:num>
  <w:num w:numId="17" w16cid:durableId="1270813770">
    <w:abstractNumId w:val="15"/>
  </w:num>
  <w:num w:numId="18" w16cid:durableId="1547794804">
    <w:abstractNumId w:val="24"/>
  </w:num>
  <w:num w:numId="19" w16cid:durableId="548882801">
    <w:abstractNumId w:val="25"/>
  </w:num>
  <w:num w:numId="20" w16cid:durableId="431096539">
    <w:abstractNumId w:val="0"/>
  </w:num>
  <w:num w:numId="21" w16cid:durableId="1904556620">
    <w:abstractNumId w:val="1"/>
  </w:num>
  <w:num w:numId="22" w16cid:durableId="547843277">
    <w:abstractNumId w:val="2"/>
  </w:num>
  <w:num w:numId="23" w16cid:durableId="1680934311">
    <w:abstractNumId w:val="3"/>
  </w:num>
  <w:num w:numId="24" w16cid:durableId="842014006">
    <w:abstractNumId w:val="8"/>
  </w:num>
  <w:num w:numId="25" w16cid:durableId="1100099704">
    <w:abstractNumId w:val="4"/>
  </w:num>
  <w:num w:numId="26" w16cid:durableId="1890259192">
    <w:abstractNumId w:val="5"/>
  </w:num>
  <w:num w:numId="27" w16cid:durableId="410935054">
    <w:abstractNumId w:val="6"/>
  </w:num>
  <w:num w:numId="28" w16cid:durableId="1231037837">
    <w:abstractNumId w:val="7"/>
  </w:num>
  <w:num w:numId="29" w16cid:durableId="104622334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2C"/>
    <w:rsid w:val="00002668"/>
    <w:rsid w:val="00003743"/>
    <w:rsid w:val="000077FA"/>
    <w:rsid w:val="0001053B"/>
    <w:rsid w:val="00012782"/>
    <w:rsid w:val="00020DBD"/>
    <w:rsid w:val="00025A92"/>
    <w:rsid w:val="0003162D"/>
    <w:rsid w:val="00036AB8"/>
    <w:rsid w:val="00036F5E"/>
    <w:rsid w:val="000406F8"/>
    <w:rsid w:val="00043671"/>
    <w:rsid w:val="00043A4F"/>
    <w:rsid w:val="00050775"/>
    <w:rsid w:val="00054B74"/>
    <w:rsid w:val="00067456"/>
    <w:rsid w:val="00067CE9"/>
    <w:rsid w:val="00070812"/>
    <w:rsid w:val="000720AA"/>
    <w:rsid w:val="00074553"/>
    <w:rsid w:val="0008065C"/>
    <w:rsid w:val="00083CD1"/>
    <w:rsid w:val="00090EFF"/>
    <w:rsid w:val="00091FC5"/>
    <w:rsid w:val="00092229"/>
    <w:rsid w:val="00092E65"/>
    <w:rsid w:val="00095DA6"/>
    <w:rsid w:val="00095DC5"/>
    <w:rsid w:val="000A3F0D"/>
    <w:rsid w:val="000A4C01"/>
    <w:rsid w:val="000B0274"/>
    <w:rsid w:val="000B0BFE"/>
    <w:rsid w:val="000B4610"/>
    <w:rsid w:val="000B79D3"/>
    <w:rsid w:val="000C1722"/>
    <w:rsid w:val="000C1DD4"/>
    <w:rsid w:val="000C5B0F"/>
    <w:rsid w:val="000C60BD"/>
    <w:rsid w:val="000C7A69"/>
    <w:rsid w:val="000D017D"/>
    <w:rsid w:val="000D6405"/>
    <w:rsid w:val="000E15DA"/>
    <w:rsid w:val="000E2F2E"/>
    <w:rsid w:val="000F0D77"/>
    <w:rsid w:val="000F29C7"/>
    <w:rsid w:val="000F6B39"/>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C0F51"/>
    <w:rsid w:val="001C72A5"/>
    <w:rsid w:val="001D0D87"/>
    <w:rsid w:val="001E1042"/>
    <w:rsid w:val="001E38B8"/>
    <w:rsid w:val="001E77C4"/>
    <w:rsid w:val="001F6D10"/>
    <w:rsid w:val="002132AE"/>
    <w:rsid w:val="002166E4"/>
    <w:rsid w:val="002255F7"/>
    <w:rsid w:val="0023112B"/>
    <w:rsid w:val="0023231A"/>
    <w:rsid w:val="00237ADF"/>
    <w:rsid w:val="00245D81"/>
    <w:rsid w:val="0024767D"/>
    <w:rsid w:val="002503C3"/>
    <w:rsid w:val="00251167"/>
    <w:rsid w:val="002550A7"/>
    <w:rsid w:val="00255596"/>
    <w:rsid w:val="00255DCB"/>
    <w:rsid w:val="00261F43"/>
    <w:rsid w:val="00262327"/>
    <w:rsid w:val="002625FB"/>
    <w:rsid w:val="00263A63"/>
    <w:rsid w:val="00264387"/>
    <w:rsid w:val="00264A5A"/>
    <w:rsid w:val="002662B4"/>
    <w:rsid w:val="0026675D"/>
    <w:rsid w:val="002674D8"/>
    <w:rsid w:val="00267635"/>
    <w:rsid w:val="00277A59"/>
    <w:rsid w:val="0028150E"/>
    <w:rsid w:val="00281FD4"/>
    <w:rsid w:val="002851F2"/>
    <w:rsid w:val="00291EBD"/>
    <w:rsid w:val="00293CDE"/>
    <w:rsid w:val="0029454B"/>
    <w:rsid w:val="002A5442"/>
    <w:rsid w:val="002C1CA0"/>
    <w:rsid w:val="002C529B"/>
    <w:rsid w:val="002C6AF0"/>
    <w:rsid w:val="002C6E07"/>
    <w:rsid w:val="002D0EB0"/>
    <w:rsid w:val="002D247E"/>
    <w:rsid w:val="002E195D"/>
    <w:rsid w:val="002E2DBA"/>
    <w:rsid w:val="002E3986"/>
    <w:rsid w:val="002E4B35"/>
    <w:rsid w:val="002E6A48"/>
    <w:rsid w:val="002E7082"/>
    <w:rsid w:val="002F3AE3"/>
    <w:rsid w:val="002F7E6F"/>
    <w:rsid w:val="0030786C"/>
    <w:rsid w:val="00312A62"/>
    <w:rsid w:val="00316683"/>
    <w:rsid w:val="00341A36"/>
    <w:rsid w:val="00341BEE"/>
    <w:rsid w:val="00343286"/>
    <w:rsid w:val="0034680F"/>
    <w:rsid w:val="0035066E"/>
    <w:rsid w:val="00350BE1"/>
    <w:rsid w:val="003559EA"/>
    <w:rsid w:val="003566CC"/>
    <w:rsid w:val="003657DB"/>
    <w:rsid w:val="0036588B"/>
    <w:rsid w:val="00370326"/>
    <w:rsid w:val="00380792"/>
    <w:rsid w:val="003808E4"/>
    <w:rsid w:val="0038248B"/>
    <w:rsid w:val="00382B2D"/>
    <w:rsid w:val="00386683"/>
    <w:rsid w:val="003873C6"/>
    <w:rsid w:val="00392002"/>
    <w:rsid w:val="00392A85"/>
    <w:rsid w:val="00396AFB"/>
    <w:rsid w:val="003A4E56"/>
    <w:rsid w:val="003A70CE"/>
    <w:rsid w:val="003C0E23"/>
    <w:rsid w:val="003C297A"/>
    <w:rsid w:val="003C540E"/>
    <w:rsid w:val="003C5F0C"/>
    <w:rsid w:val="003D17F9"/>
    <w:rsid w:val="003D3806"/>
    <w:rsid w:val="003D437B"/>
    <w:rsid w:val="003D4829"/>
    <w:rsid w:val="003E197F"/>
    <w:rsid w:val="003E442B"/>
    <w:rsid w:val="003E6E73"/>
    <w:rsid w:val="003E76C8"/>
    <w:rsid w:val="003F3F0B"/>
    <w:rsid w:val="0040152C"/>
    <w:rsid w:val="00402CBA"/>
    <w:rsid w:val="00412E9D"/>
    <w:rsid w:val="00414952"/>
    <w:rsid w:val="00423210"/>
    <w:rsid w:val="00425504"/>
    <w:rsid w:val="0042727E"/>
    <w:rsid w:val="004305D6"/>
    <w:rsid w:val="004377EE"/>
    <w:rsid w:val="00440CC0"/>
    <w:rsid w:val="00440D73"/>
    <w:rsid w:val="004437F3"/>
    <w:rsid w:val="00447D31"/>
    <w:rsid w:val="00452849"/>
    <w:rsid w:val="00455560"/>
    <w:rsid w:val="00456385"/>
    <w:rsid w:val="00465AB0"/>
    <w:rsid w:val="00470AB8"/>
    <w:rsid w:val="00477E9B"/>
    <w:rsid w:val="00482ECA"/>
    <w:rsid w:val="00485776"/>
    <w:rsid w:val="00485794"/>
    <w:rsid w:val="00485996"/>
    <w:rsid w:val="004867E2"/>
    <w:rsid w:val="00486826"/>
    <w:rsid w:val="0048784D"/>
    <w:rsid w:val="00493AA0"/>
    <w:rsid w:val="004A0670"/>
    <w:rsid w:val="004A299A"/>
    <w:rsid w:val="004A452D"/>
    <w:rsid w:val="004A4851"/>
    <w:rsid w:val="004A5C81"/>
    <w:rsid w:val="004B0417"/>
    <w:rsid w:val="004B2999"/>
    <w:rsid w:val="004C04EB"/>
    <w:rsid w:val="004C3664"/>
    <w:rsid w:val="004C4927"/>
    <w:rsid w:val="004C6833"/>
    <w:rsid w:val="004D448C"/>
    <w:rsid w:val="004E067A"/>
    <w:rsid w:val="004E179B"/>
    <w:rsid w:val="004E2389"/>
    <w:rsid w:val="004E50C2"/>
    <w:rsid w:val="004E56FC"/>
    <w:rsid w:val="004E58C1"/>
    <w:rsid w:val="004F412D"/>
    <w:rsid w:val="00505824"/>
    <w:rsid w:val="0051563D"/>
    <w:rsid w:val="005179C7"/>
    <w:rsid w:val="0052107C"/>
    <w:rsid w:val="005221B7"/>
    <w:rsid w:val="00530100"/>
    <w:rsid w:val="00536E0C"/>
    <w:rsid w:val="005408C7"/>
    <w:rsid w:val="00541292"/>
    <w:rsid w:val="005422E7"/>
    <w:rsid w:val="005437FD"/>
    <w:rsid w:val="00544A4E"/>
    <w:rsid w:val="0055205D"/>
    <w:rsid w:val="00553166"/>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2487"/>
    <w:rsid w:val="005C56BD"/>
    <w:rsid w:val="005C5EF4"/>
    <w:rsid w:val="005C6AAE"/>
    <w:rsid w:val="005D1073"/>
    <w:rsid w:val="005D1804"/>
    <w:rsid w:val="005D2770"/>
    <w:rsid w:val="005D5D06"/>
    <w:rsid w:val="005D62B5"/>
    <w:rsid w:val="005E2614"/>
    <w:rsid w:val="005E2695"/>
    <w:rsid w:val="005E7144"/>
    <w:rsid w:val="005F1E4A"/>
    <w:rsid w:val="00607B0B"/>
    <w:rsid w:val="00611870"/>
    <w:rsid w:val="00614E29"/>
    <w:rsid w:val="0062216A"/>
    <w:rsid w:val="0062531C"/>
    <w:rsid w:val="00625634"/>
    <w:rsid w:val="00625EC1"/>
    <w:rsid w:val="00626F7D"/>
    <w:rsid w:val="00630199"/>
    <w:rsid w:val="006317C9"/>
    <w:rsid w:val="00632475"/>
    <w:rsid w:val="00632C35"/>
    <w:rsid w:val="006340B0"/>
    <w:rsid w:val="00636395"/>
    <w:rsid w:val="00641773"/>
    <w:rsid w:val="00641CB0"/>
    <w:rsid w:val="0064239F"/>
    <w:rsid w:val="006456F1"/>
    <w:rsid w:val="006501AE"/>
    <w:rsid w:val="00653E73"/>
    <w:rsid w:val="00656A90"/>
    <w:rsid w:val="00657DD2"/>
    <w:rsid w:val="00664B6D"/>
    <w:rsid w:val="00664F67"/>
    <w:rsid w:val="006655E2"/>
    <w:rsid w:val="00670F54"/>
    <w:rsid w:val="006728F9"/>
    <w:rsid w:val="006746DA"/>
    <w:rsid w:val="006765C3"/>
    <w:rsid w:val="006767BC"/>
    <w:rsid w:val="006803BA"/>
    <w:rsid w:val="006839C5"/>
    <w:rsid w:val="00684FB9"/>
    <w:rsid w:val="006922F5"/>
    <w:rsid w:val="00694113"/>
    <w:rsid w:val="006947D9"/>
    <w:rsid w:val="006A16DD"/>
    <w:rsid w:val="006A2587"/>
    <w:rsid w:val="006A641D"/>
    <w:rsid w:val="006B2EBD"/>
    <w:rsid w:val="006B3CFC"/>
    <w:rsid w:val="006C0CD8"/>
    <w:rsid w:val="006C45E7"/>
    <w:rsid w:val="006C5AEE"/>
    <w:rsid w:val="006C679A"/>
    <w:rsid w:val="006D09FE"/>
    <w:rsid w:val="006D0C40"/>
    <w:rsid w:val="006D15C1"/>
    <w:rsid w:val="006D2783"/>
    <w:rsid w:val="006D4CD4"/>
    <w:rsid w:val="006D732F"/>
    <w:rsid w:val="006E110B"/>
    <w:rsid w:val="006E27DA"/>
    <w:rsid w:val="006E4597"/>
    <w:rsid w:val="006E688D"/>
    <w:rsid w:val="006F1432"/>
    <w:rsid w:val="006F618A"/>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54B20"/>
    <w:rsid w:val="0076005C"/>
    <w:rsid w:val="0076111D"/>
    <w:rsid w:val="007635C1"/>
    <w:rsid w:val="00766B42"/>
    <w:rsid w:val="0076731D"/>
    <w:rsid w:val="00767650"/>
    <w:rsid w:val="00767A90"/>
    <w:rsid w:val="00770588"/>
    <w:rsid w:val="00770EDE"/>
    <w:rsid w:val="0078070C"/>
    <w:rsid w:val="00784541"/>
    <w:rsid w:val="00787790"/>
    <w:rsid w:val="00794DF2"/>
    <w:rsid w:val="007968CC"/>
    <w:rsid w:val="00796FB7"/>
    <w:rsid w:val="0079708B"/>
    <w:rsid w:val="007A4FD1"/>
    <w:rsid w:val="007A76EE"/>
    <w:rsid w:val="007B04A9"/>
    <w:rsid w:val="007B16AC"/>
    <w:rsid w:val="007B1D5C"/>
    <w:rsid w:val="007B5D05"/>
    <w:rsid w:val="007B5D1E"/>
    <w:rsid w:val="007C2217"/>
    <w:rsid w:val="007C2E29"/>
    <w:rsid w:val="007C3395"/>
    <w:rsid w:val="007C471C"/>
    <w:rsid w:val="007C52D3"/>
    <w:rsid w:val="007D4258"/>
    <w:rsid w:val="007E000D"/>
    <w:rsid w:val="007E175B"/>
    <w:rsid w:val="007E3F8A"/>
    <w:rsid w:val="007F3645"/>
    <w:rsid w:val="007F58DD"/>
    <w:rsid w:val="007F6791"/>
    <w:rsid w:val="00801F36"/>
    <w:rsid w:val="00802131"/>
    <w:rsid w:val="00805E44"/>
    <w:rsid w:val="00811C26"/>
    <w:rsid w:val="00812A44"/>
    <w:rsid w:val="00820059"/>
    <w:rsid w:val="008264EB"/>
    <w:rsid w:val="00827924"/>
    <w:rsid w:val="00830756"/>
    <w:rsid w:val="00837A90"/>
    <w:rsid w:val="00841760"/>
    <w:rsid w:val="0084624A"/>
    <w:rsid w:val="00852D36"/>
    <w:rsid w:val="00855A49"/>
    <w:rsid w:val="00856DF5"/>
    <w:rsid w:val="00857E76"/>
    <w:rsid w:val="0086059A"/>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C1853"/>
    <w:rsid w:val="008C7E2C"/>
    <w:rsid w:val="008D09DE"/>
    <w:rsid w:val="008D5AFD"/>
    <w:rsid w:val="008D7939"/>
    <w:rsid w:val="008E3658"/>
    <w:rsid w:val="008E59EB"/>
    <w:rsid w:val="008E5D6A"/>
    <w:rsid w:val="008F26C0"/>
    <w:rsid w:val="008F6001"/>
    <w:rsid w:val="00901462"/>
    <w:rsid w:val="00901D6C"/>
    <w:rsid w:val="00902A76"/>
    <w:rsid w:val="00904474"/>
    <w:rsid w:val="00904D1C"/>
    <w:rsid w:val="0091137C"/>
    <w:rsid w:val="009126D0"/>
    <w:rsid w:val="0091384C"/>
    <w:rsid w:val="0091791A"/>
    <w:rsid w:val="009213F3"/>
    <w:rsid w:val="0092204C"/>
    <w:rsid w:val="00922DEE"/>
    <w:rsid w:val="009238AA"/>
    <w:rsid w:val="009244B8"/>
    <w:rsid w:val="00925748"/>
    <w:rsid w:val="00932407"/>
    <w:rsid w:val="00933B21"/>
    <w:rsid w:val="00933EC2"/>
    <w:rsid w:val="009374DD"/>
    <w:rsid w:val="00941048"/>
    <w:rsid w:val="009424A5"/>
    <w:rsid w:val="00950089"/>
    <w:rsid w:val="0095539D"/>
    <w:rsid w:val="00957E88"/>
    <w:rsid w:val="009602C4"/>
    <w:rsid w:val="00961B39"/>
    <w:rsid w:val="00961FBE"/>
    <w:rsid w:val="00964277"/>
    <w:rsid w:val="0097582E"/>
    <w:rsid w:val="00977D26"/>
    <w:rsid w:val="00977E26"/>
    <w:rsid w:val="009805EC"/>
    <w:rsid w:val="00984227"/>
    <w:rsid w:val="009904EA"/>
    <w:rsid w:val="00991AF5"/>
    <w:rsid w:val="0099343F"/>
    <w:rsid w:val="00995094"/>
    <w:rsid w:val="009A007B"/>
    <w:rsid w:val="009A0425"/>
    <w:rsid w:val="009A263C"/>
    <w:rsid w:val="009A6609"/>
    <w:rsid w:val="009B053D"/>
    <w:rsid w:val="009B3E5D"/>
    <w:rsid w:val="009B64E3"/>
    <w:rsid w:val="009C5964"/>
    <w:rsid w:val="009C672E"/>
    <w:rsid w:val="009C77A3"/>
    <w:rsid w:val="009D0B90"/>
    <w:rsid w:val="009D1A6C"/>
    <w:rsid w:val="009D3827"/>
    <w:rsid w:val="009D6852"/>
    <w:rsid w:val="009E0725"/>
    <w:rsid w:val="009E0D48"/>
    <w:rsid w:val="009E1F38"/>
    <w:rsid w:val="009E5D18"/>
    <w:rsid w:val="009E6B78"/>
    <w:rsid w:val="009E6D37"/>
    <w:rsid w:val="009F1EC9"/>
    <w:rsid w:val="009F33F8"/>
    <w:rsid w:val="009F430A"/>
    <w:rsid w:val="009F4ACF"/>
    <w:rsid w:val="009F5557"/>
    <w:rsid w:val="00A02BFF"/>
    <w:rsid w:val="00A0554C"/>
    <w:rsid w:val="00A1015B"/>
    <w:rsid w:val="00A139AB"/>
    <w:rsid w:val="00A15082"/>
    <w:rsid w:val="00A1633E"/>
    <w:rsid w:val="00A16AEE"/>
    <w:rsid w:val="00A25AF1"/>
    <w:rsid w:val="00A369E8"/>
    <w:rsid w:val="00A4199A"/>
    <w:rsid w:val="00A44515"/>
    <w:rsid w:val="00A4512D"/>
    <w:rsid w:val="00A47E4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0F7E"/>
    <w:rsid w:val="00AA3A3E"/>
    <w:rsid w:val="00AA603A"/>
    <w:rsid w:val="00AA6DC2"/>
    <w:rsid w:val="00AA7B58"/>
    <w:rsid w:val="00AB05F5"/>
    <w:rsid w:val="00AB0A6E"/>
    <w:rsid w:val="00AB40AB"/>
    <w:rsid w:val="00AB64E5"/>
    <w:rsid w:val="00AB67C9"/>
    <w:rsid w:val="00AB6E76"/>
    <w:rsid w:val="00AB6ED9"/>
    <w:rsid w:val="00AB6F9B"/>
    <w:rsid w:val="00AC3635"/>
    <w:rsid w:val="00AC6331"/>
    <w:rsid w:val="00AC637F"/>
    <w:rsid w:val="00AD01B4"/>
    <w:rsid w:val="00AD055C"/>
    <w:rsid w:val="00AD52A0"/>
    <w:rsid w:val="00AD5717"/>
    <w:rsid w:val="00AE05BB"/>
    <w:rsid w:val="00AE0BA6"/>
    <w:rsid w:val="00AE3267"/>
    <w:rsid w:val="00AF6154"/>
    <w:rsid w:val="00B00182"/>
    <w:rsid w:val="00B004EB"/>
    <w:rsid w:val="00B07615"/>
    <w:rsid w:val="00B163F6"/>
    <w:rsid w:val="00B17FDF"/>
    <w:rsid w:val="00B20701"/>
    <w:rsid w:val="00B213FD"/>
    <w:rsid w:val="00B2338E"/>
    <w:rsid w:val="00B24DF4"/>
    <w:rsid w:val="00B2665E"/>
    <w:rsid w:val="00B30753"/>
    <w:rsid w:val="00B328AF"/>
    <w:rsid w:val="00B32DD1"/>
    <w:rsid w:val="00B37148"/>
    <w:rsid w:val="00B3720C"/>
    <w:rsid w:val="00B37974"/>
    <w:rsid w:val="00B41409"/>
    <w:rsid w:val="00B4251C"/>
    <w:rsid w:val="00B42851"/>
    <w:rsid w:val="00B42EA6"/>
    <w:rsid w:val="00B456E0"/>
    <w:rsid w:val="00B459E9"/>
    <w:rsid w:val="00B47076"/>
    <w:rsid w:val="00B5113E"/>
    <w:rsid w:val="00B56B37"/>
    <w:rsid w:val="00B57759"/>
    <w:rsid w:val="00B60D44"/>
    <w:rsid w:val="00B60D86"/>
    <w:rsid w:val="00B904EC"/>
    <w:rsid w:val="00B91269"/>
    <w:rsid w:val="00B91454"/>
    <w:rsid w:val="00B929D9"/>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D741B"/>
    <w:rsid w:val="00BE0DE7"/>
    <w:rsid w:val="00BE6832"/>
    <w:rsid w:val="00BF2561"/>
    <w:rsid w:val="00BF5905"/>
    <w:rsid w:val="00BF6152"/>
    <w:rsid w:val="00C025A9"/>
    <w:rsid w:val="00C06314"/>
    <w:rsid w:val="00C10135"/>
    <w:rsid w:val="00C123DF"/>
    <w:rsid w:val="00C206EE"/>
    <w:rsid w:val="00C23604"/>
    <w:rsid w:val="00C24412"/>
    <w:rsid w:val="00C261EA"/>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618D7"/>
    <w:rsid w:val="00C624CC"/>
    <w:rsid w:val="00C63431"/>
    <w:rsid w:val="00C63C14"/>
    <w:rsid w:val="00C64BBB"/>
    <w:rsid w:val="00C64D00"/>
    <w:rsid w:val="00C74935"/>
    <w:rsid w:val="00C7543A"/>
    <w:rsid w:val="00C84B06"/>
    <w:rsid w:val="00C85E91"/>
    <w:rsid w:val="00C911AD"/>
    <w:rsid w:val="00C929AD"/>
    <w:rsid w:val="00C94829"/>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42BE"/>
    <w:rsid w:val="00CE7355"/>
    <w:rsid w:val="00CF34D6"/>
    <w:rsid w:val="00CF4118"/>
    <w:rsid w:val="00CF419C"/>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3A1"/>
    <w:rsid w:val="00D446AF"/>
    <w:rsid w:val="00D469E4"/>
    <w:rsid w:val="00D4728F"/>
    <w:rsid w:val="00D50BCB"/>
    <w:rsid w:val="00D50F47"/>
    <w:rsid w:val="00D5354B"/>
    <w:rsid w:val="00D563D0"/>
    <w:rsid w:val="00D738DB"/>
    <w:rsid w:val="00D73FE2"/>
    <w:rsid w:val="00D7465B"/>
    <w:rsid w:val="00D77389"/>
    <w:rsid w:val="00D77741"/>
    <w:rsid w:val="00D81026"/>
    <w:rsid w:val="00D812BD"/>
    <w:rsid w:val="00D84622"/>
    <w:rsid w:val="00D87CBD"/>
    <w:rsid w:val="00D9306A"/>
    <w:rsid w:val="00D944BF"/>
    <w:rsid w:val="00D96327"/>
    <w:rsid w:val="00D975CE"/>
    <w:rsid w:val="00DB07A4"/>
    <w:rsid w:val="00DB5454"/>
    <w:rsid w:val="00DB5911"/>
    <w:rsid w:val="00DC0477"/>
    <w:rsid w:val="00DC0D24"/>
    <w:rsid w:val="00DD047B"/>
    <w:rsid w:val="00DD5D99"/>
    <w:rsid w:val="00DD6F15"/>
    <w:rsid w:val="00DE3C4E"/>
    <w:rsid w:val="00DE5D9E"/>
    <w:rsid w:val="00DE75D8"/>
    <w:rsid w:val="00DF0B12"/>
    <w:rsid w:val="00DF3751"/>
    <w:rsid w:val="00DF515C"/>
    <w:rsid w:val="00DF5695"/>
    <w:rsid w:val="00E015E6"/>
    <w:rsid w:val="00E05B44"/>
    <w:rsid w:val="00E066B4"/>
    <w:rsid w:val="00E13C5C"/>
    <w:rsid w:val="00E209BF"/>
    <w:rsid w:val="00E2144C"/>
    <w:rsid w:val="00E236C6"/>
    <w:rsid w:val="00E3115C"/>
    <w:rsid w:val="00E34F33"/>
    <w:rsid w:val="00E35CBB"/>
    <w:rsid w:val="00E35DC5"/>
    <w:rsid w:val="00E40F95"/>
    <w:rsid w:val="00E41CF8"/>
    <w:rsid w:val="00E4269D"/>
    <w:rsid w:val="00E4312B"/>
    <w:rsid w:val="00E5222C"/>
    <w:rsid w:val="00E57576"/>
    <w:rsid w:val="00E604B3"/>
    <w:rsid w:val="00E60650"/>
    <w:rsid w:val="00E60EE1"/>
    <w:rsid w:val="00E6109E"/>
    <w:rsid w:val="00E708F6"/>
    <w:rsid w:val="00E716B4"/>
    <w:rsid w:val="00E7210E"/>
    <w:rsid w:val="00E818A8"/>
    <w:rsid w:val="00E85EB1"/>
    <w:rsid w:val="00E86B67"/>
    <w:rsid w:val="00E9314D"/>
    <w:rsid w:val="00E95DFC"/>
    <w:rsid w:val="00EA33D5"/>
    <w:rsid w:val="00EA5C37"/>
    <w:rsid w:val="00EA5E02"/>
    <w:rsid w:val="00EA5FD0"/>
    <w:rsid w:val="00EA63B1"/>
    <w:rsid w:val="00EB0020"/>
    <w:rsid w:val="00EB3985"/>
    <w:rsid w:val="00EC7D3F"/>
    <w:rsid w:val="00ED0468"/>
    <w:rsid w:val="00ED0DD3"/>
    <w:rsid w:val="00ED648B"/>
    <w:rsid w:val="00EE16DD"/>
    <w:rsid w:val="00EE2AE5"/>
    <w:rsid w:val="00EE31B0"/>
    <w:rsid w:val="00EE356F"/>
    <w:rsid w:val="00EE397E"/>
    <w:rsid w:val="00EE552C"/>
    <w:rsid w:val="00EE65B1"/>
    <w:rsid w:val="00EF1C55"/>
    <w:rsid w:val="00EF1C95"/>
    <w:rsid w:val="00EF23C0"/>
    <w:rsid w:val="00EF2774"/>
    <w:rsid w:val="00EF4059"/>
    <w:rsid w:val="00EF5586"/>
    <w:rsid w:val="00F00403"/>
    <w:rsid w:val="00F0220D"/>
    <w:rsid w:val="00F067A6"/>
    <w:rsid w:val="00F078B7"/>
    <w:rsid w:val="00F07B77"/>
    <w:rsid w:val="00F100D6"/>
    <w:rsid w:val="00F1278D"/>
    <w:rsid w:val="00F14BFD"/>
    <w:rsid w:val="00F17566"/>
    <w:rsid w:val="00F20F84"/>
    <w:rsid w:val="00F238F2"/>
    <w:rsid w:val="00F23B02"/>
    <w:rsid w:val="00F332B3"/>
    <w:rsid w:val="00F34D63"/>
    <w:rsid w:val="00F35F7A"/>
    <w:rsid w:val="00F41C35"/>
    <w:rsid w:val="00F4438C"/>
    <w:rsid w:val="00F46ED7"/>
    <w:rsid w:val="00F549D7"/>
    <w:rsid w:val="00F556DB"/>
    <w:rsid w:val="00F560D5"/>
    <w:rsid w:val="00F56325"/>
    <w:rsid w:val="00F66959"/>
    <w:rsid w:val="00F73D95"/>
    <w:rsid w:val="00F7441E"/>
    <w:rsid w:val="00F77044"/>
    <w:rsid w:val="00F8015E"/>
    <w:rsid w:val="00F83598"/>
    <w:rsid w:val="00F85766"/>
    <w:rsid w:val="00F866FA"/>
    <w:rsid w:val="00F87AD4"/>
    <w:rsid w:val="00F91869"/>
    <w:rsid w:val="00F91CCA"/>
    <w:rsid w:val="00F931D3"/>
    <w:rsid w:val="00F9524F"/>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B1B54"/>
  <w15:docId w15:val="{31AC24C9-E72E-4CFB-85C1-FEFAD22D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7A4FD1"/>
    <w:pPr>
      <w:tabs>
        <w:tab w:val="left" w:leader="dot" w:pos="9015"/>
      </w:tabs>
    </w:pPr>
    <w:rPr>
      <w:rFonts w:cstheme="minorHAnsi"/>
      <w:b/>
      <w:bCs/>
      <w:color w:val="005370" w:themeColor="text2"/>
      <w:sz w:val="24"/>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aliases w:val="Hyperlink Nivel"/>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styleId="NormalWeb">
    <w:name w:val="Normal (Web)"/>
    <w:basedOn w:val="Normal"/>
    <w:uiPriority w:val="98"/>
    <w:semiHidden/>
    <w:unhideWhenUsed/>
    <w:locked/>
    <w:rsid w:val="00F0220D"/>
    <w:rPr>
      <w:rFonts w:ascii="Times New Roman" w:hAnsi="Times New Roman"/>
      <w:sz w:val="24"/>
      <w:szCs w:val="24"/>
    </w:rPr>
  </w:style>
  <w:style w:type="character" w:styleId="CommentReference">
    <w:name w:val="annotation reference"/>
    <w:basedOn w:val="DefaultParagraphFont"/>
    <w:semiHidden/>
    <w:unhideWhenUsed/>
    <w:locked/>
    <w:rsid w:val="00E818A8"/>
    <w:rPr>
      <w:sz w:val="16"/>
      <w:szCs w:val="16"/>
    </w:rPr>
  </w:style>
  <w:style w:type="paragraph" w:styleId="CommentText">
    <w:name w:val="annotation text"/>
    <w:basedOn w:val="Normal"/>
    <w:link w:val="CommentTextChar"/>
    <w:semiHidden/>
    <w:unhideWhenUsed/>
    <w:locked/>
    <w:rsid w:val="00E818A8"/>
    <w:rPr>
      <w:sz w:val="20"/>
      <w:szCs w:val="20"/>
    </w:rPr>
  </w:style>
  <w:style w:type="character" w:customStyle="1" w:styleId="CommentTextChar">
    <w:name w:val="Comment Text Char"/>
    <w:basedOn w:val="DefaultParagraphFont"/>
    <w:link w:val="CommentText"/>
    <w:semiHidden/>
    <w:rsid w:val="00E818A8"/>
    <w:rPr>
      <w:sz w:val="20"/>
      <w:szCs w:val="20"/>
    </w:rPr>
  </w:style>
  <w:style w:type="paragraph" w:styleId="CommentSubject">
    <w:name w:val="annotation subject"/>
    <w:basedOn w:val="CommentText"/>
    <w:next w:val="CommentText"/>
    <w:link w:val="CommentSubjectChar"/>
    <w:uiPriority w:val="98"/>
    <w:semiHidden/>
    <w:unhideWhenUsed/>
    <w:locked/>
    <w:rsid w:val="00E818A8"/>
    <w:rPr>
      <w:b/>
      <w:bCs/>
    </w:rPr>
  </w:style>
  <w:style w:type="character" w:customStyle="1" w:styleId="CommentSubjectChar">
    <w:name w:val="Comment Subject Char"/>
    <w:basedOn w:val="CommentTextChar"/>
    <w:link w:val="CommentSubject"/>
    <w:uiPriority w:val="98"/>
    <w:semiHidden/>
    <w:rsid w:val="00E81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480774156">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65670423">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health/paris/" TargetMode="External"/><Relationship Id="rId18" Type="http://schemas.openxmlformats.org/officeDocument/2006/relationships/hyperlink" Target="http://lifeline.org.au/crisis-cha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PaRISSurvey@orima.com" TargetMode="External"/><Relationship Id="rId17" Type="http://schemas.openxmlformats.org/officeDocument/2006/relationships/hyperlink" Target="http://orima.com.au/privacy-polic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yler.Forrester@orima.com"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ima.com.au/paris_survey-faq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PaRISSurvey@orima.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rima.com.au/privacy-policy/"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UAA\AppData\Local\Hewlett-Packard\HP%20TRIM\TEMP\HPTRIM.13540\D23-19201%20%20PARIS%20Survey%20-%20FINAL%20Patient%20Information%20Sheet%20-%2011.05.23(2).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2.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3.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E327F-0DD6-4F47-A32C-319B5D9DE410}">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docProps/app.xml><?xml version="1.0" encoding="utf-8"?>
<Properties xmlns="http://schemas.openxmlformats.org/officeDocument/2006/extended-properties" xmlns:vt="http://schemas.openxmlformats.org/officeDocument/2006/docPropsVTypes">
  <Template>D23-19201  PARIS Survey - FINAL Patient Information Sheet - 11.05.23(2).DOTX</Template>
  <TotalTime>2</TotalTime>
  <Pages>3</Pages>
  <Words>750</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COVID-19 and Endoscopy Procedures, April 2020</vt:lpstr>
    </vt:vector>
  </TitlesOfParts>
  <Manager/>
  <Company>Australian Commission on Safety and Quality in Health Care</Company>
  <LinksUpToDate>false</LinksUpToDate>
  <CharactersWithSpaces>5327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COVID-19 and Endoscopy Procedures, April 2020</dc:title>
  <dc:subject/>
  <dc:creator>VARUA, Ana</dc:creator>
  <cp:keywords/>
  <dc:description/>
  <cp:lastModifiedBy>Andrew Lenihan</cp:lastModifiedBy>
  <cp:revision>2</cp:revision>
  <cp:lastPrinted>2020-03-04T03:32:00Z</cp:lastPrinted>
  <dcterms:created xsi:type="dcterms:W3CDTF">2023-05-15T02:08:00Z</dcterms:created>
  <dcterms:modified xsi:type="dcterms:W3CDTF">2023-05-16T11:11:00Z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MSIP_Label_255a2228-21e6-4321-8159-2aecc625ba09_Enabled">
    <vt:lpwstr>true</vt:lpwstr>
  </property>
  <property fmtid="{D5CDD505-2E9C-101B-9397-08002B2CF9AE}" pid="4" name="MSIP_Label_255a2228-21e6-4321-8159-2aecc625ba09_SetDate">
    <vt:lpwstr>2023-05-16T11:11:30Z</vt:lpwstr>
  </property>
  <property fmtid="{D5CDD505-2E9C-101B-9397-08002B2CF9AE}" pid="5" name="MSIP_Label_255a2228-21e6-4321-8159-2aecc625ba09_Method">
    <vt:lpwstr>Standard</vt:lpwstr>
  </property>
  <property fmtid="{D5CDD505-2E9C-101B-9397-08002B2CF9AE}" pid="6" name="MSIP_Label_255a2228-21e6-4321-8159-2aecc625ba09_Name">
    <vt:lpwstr>CONFIDENTIAL_0</vt:lpwstr>
  </property>
  <property fmtid="{D5CDD505-2E9C-101B-9397-08002B2CF9AE}" pid="7" name="MSIP_Label_255a2228-21e6-4321-8159-2aecc625ba09_SiteId">
    <vt:lpwstr>d42cc95a-d436-45e3-bfe6-1192d0ece130</vt:lpwstr>
  </property>
  <property fmtid="{D5CDD505-2E9C-101B-9397-08002B2CF9AE}" pid="8" name="MSIP_Label_255a2228-21e6-4321-8159-2aecc625ba09_ActionId">
    <vt:lpwstr>7a9cdeda-96b5-46b0-9630-e213f5c9c4ba</vt:lpwstr>
  </property>
  <property fmtid="{D5CDD505-2E9C-101B-9397-08002B2CF9AE}" pid="9" name="MSIP_Label_255a2228-21e6-4321-8159-2aecc625ba09_ContentBits">
    <vt:lpwstr>0</vt:lpwstr>
  </property>
</Properties>
</file>