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DF3" w:rsidRDefault="00116DF3" w:rsidP="0005372B">
      <w:pPr>
        <w:autoSpaceDE w:val="0"/>
        <w:autoSpaceDN w:val="0"/>
        <w:adjustRightInd w:val="0"/>
        <w:rPr>
          <w:rFonts w:ascii="Arial" w:hAnsi="Arial" w:cs="Arial"/>
          <w:b/>
          <w:color w:val="000000"/>
          <w:sz w:val="22"/>
          <w:szCs w:val="22"/>
        </w:rPr>
      </w:pPr>
    </w:p>
    <w:p w:rsidR="00D725C1" w:rsidRPr="00D725C1" w:rsidRDefault="000B3C17" w:rsidP="00D725C1">
      <w:pPr>
        <w:autoSpaceDE w:val="0"/>
        <w:autoSpaceDN w:val="0"/>
        <w:adjustRightInd w:val="0"/>
        <w:rPr>
          <w:rFonts w:ascii="Arial" w:hAnsi="Arial" w:cs="Arial"/>
          <w:color w:val="000000"/>
          <w:lang w:val="en-AU" w:eastAsia="en-AU"/>
        </w:rPr>
      </w:pPr>
      <w:r>
        <w:rPr>
          <w:rFonts w:ascii="Arial" w:hAnsi="Arial" w:cs="Arial"/>
          <w:color w:val="000000"/>
          <w:sz w:val="22"/>
          <w:szCs w:val="22"/>
        </w:rPr>
        <w:t>16</w:t>
      </w:r>
      <w:r w:rsidR="00D725C1" w:rsidRPr="00D725C1">
        <w:rPr>
          <w:rFonts w:ascii="Arial" w:hAnsi="Arial" w:cs="Arial"/>
          <w:color w:val="000000"/>
          <w:sz w:val="22"/>
          <w:szCs w:val="22"/>
        </w:rPr>
        <w:t xml:space="preserve"> November 201</w:t>
      </w:r>
      <w:r>
        <w:rPr>
          <w:rFonts w:ascii="Arial" w:hAnsi="Arial" w:cs="Arial"/>
          <w:color w:val="000000"/>
          <w:sz w:val="22"/>
          <w:szCs w:val="22"/>
        </w:rPr>
        <w:t>5</w:t>
      </w:r>
    </w:p>
    <w:p w:rsidR="00116DF3" w:rsidRPr="00884548" w:rsidRDefault="00116DF3" w:rsidP="0005372B">
      <w:pPr>
        <w:autoSpaceDE w:val="0"/>
        <w:autoSpaceDN w:val="0"/>
        <w:adjustRightInd w:val="0"/>
        <w:rPr>
          <w:rFonts w:ascii="Arial" w:hAnsi="Arial" w:cs="Arial"/>
          <w:b/>
          <w:color w:val="000000"/>
          <w:sz w:val="22"/>
          <w:szCs w:val="22"/>
        </w:rPr>
      </w:pPr>
    </w:p>
    <w:p w:rsidR="00D34CA7" w:rsidRPr="00884548" w:rsidRDefault="00884548" w:rsidP="0005372B">
      <w:pPr>
        <w:autoSpaceDE w:val="0"/>
        <w:autoSpaceDN w:val="0"/>
        <w:adjustRightInd w:val="0"/>
        <w:rPr>
          <w:rFonts w:ascii="Arial" w:hAnsi="Arial" w:cs="Arial"/>
          <w:color w:val="000000"/>
          <w:sz w:val="22"/>
          <w:szCs w:val="22"/>
        </w:rPr>
      </w:pPr>
      <w:r w:rsidRPr="00884548">
        <w:rPr>
          <w:rFonts w:ascii="Arial" w:hAnsi="Arial" w:cs="Arial"/>
          <w:b/>
          <w:i/>
          <w:color w:val="000000"/>
          <w:sz w:val="22"/>
          <w:szCs w:val="22"/>
        </w:rPr>
        <w:tab/>
      </w:r>
      <w:r w:rsidRPr="00884548">
        <w:rPr>
          <w:rFonts w:ascii="Arial" w:hAnsi="Arial" w:cs="Arial"/>
          <w:b/>
          <w:i/>
          <w:color w:val="000000"/>
          <w:sz w:val="22"/>
          <w:szCs w:val="22"/>
        </w:rPr>
        <w:tab/>
      </w:r>
      <w:r w:rsidRPr="00884548">
        <w:rPr>
          <w:rFonts w:ascii="Arial" w:hAnsi="Arial" w:cs="Arial"/>
          <w:b/>
          <w:i/>
          <w:color w:val="000000"/>
          <w:sz w:val="22"/>
          <w:szCs w:val="22"/>
        </w:rPr>
        <w:tab/>
      </w:r>
      <w:r w:rsidRPr="00884548">
        <w:rPr>
          <w:rFonts w:ascii="Arial" w:hAnsi="Arial" w:cs="Arial"/>
          <w:b/>
          <w:i/>
          <w:color w:val="000000"/>
          <w:sz w:val="22"/>
          <w:szCs w:val="22"/>
        </w:rPr>
        <w:tab/>
      </w:r>
      <w:r w:rsidRPr="00884548">
        <w:rPr>
          <w:rFonts w:ascii="Arial" w:hAnsi="Arial" w:cs="Arial"/>
          <w:b/>
          <w:i/>
          <w:color w:val="000000"/>
          <w:sz w:val="22"/>
          <w:szCs w:val="22"/>
        </w:rPr>
        <w:tab/>
      </w:r>
      <w:r w:rsidR="00FB5D9A" w:rsidRPr="00884548">
        <w:rPr>
          <w:rFonts w:ascii="Arial" w:hAnsi="Arial" w:cs="Arial"/>
          <w:i/>
          <w:color w:val="000000"/>
          <w:sz w:val="22"/>
          <w:szCs w:val="22"/>
        </w:rPr>
        <w:tab/>
      </w:r>
      <w:r w:rsidR="00FB5D9A" w:rsidRPr="00884548">
        <w:rPr>
          <w:rFonts w:ascii="Arial" w:hAnsi="Arial" w:cs="Arial"/>
          <w:color w:val="000000"/>
          <w:sz w:val="22"/>
          <w:szCs w:val="22"/>
        </w:rPr>
        <w:tab/>
      </w:r>
      <w:r w:rsidR="00FB5D9A" w:rsidRPr="00884548">
        <w:rPr>
          <w:rFonts w:ascii="Arial" w:hAnsi="Arial" w:cs="Arial"/>
          <w:color w:val="000000"/>
          <w:sz w:val="22"/>
          <w:szCs w:val="22"/>
        </w:rPr>
        <w:tab/>
      </w:r>
      <w:r w:rsidR="00FB5D9A" w:rsidRPr="00884548">
        <w:rPr>
          <w:rFonts w:ascii="Arial" w:hAnsi="Arial" w:cs="Arial"/>
          <w:color w:val="000000"/>
          <w:sz w:val="22"/>
          <w:szCs w:val="22"/>
        </w:rPr>
        <w:tab/>
      </w:r>
      <w:r w:rsidR="00FB5D9A" w:rsidRPr="00884548">
        <w:rPr>
          <w:rFonts w:ascii="Arial" w:hAnsi="Arial" w:cs="Arial"/>
          <w:color w:val="000000"/>
          <w:sz w:val="22"/>
          <w:szCs w:val="22"/>
        </w:rPr>
        <w:tab/>
      </w:r>
      <w:r w:rsidR="00FB5D9A" w:rsidRPr="00884548">
        <w:rPr>
          <w:rFonts w:ascii="Arial" w:hAnsi="Arial" w:cs="Arial"/>
          <w:color w:val="000000"/>
          <w:sz w:val="22"/>
          <w:szCs w:val="22"/>
        </w:rPr>
        <w:tab/>
      </w:r>
    </w:p>
    <w:p w:rsidR="00A446B5" w:rsidRDefault="00A446B5" w:rsidP="00507B4E">
      <w:pPr>
        <w:autoSpaceDE w:val="0"/>
        <w:autoSpaceDN w:val="0"/>
        <w:adjustRightInd w:val="0"/>
        <w:rPr>
          <w:rFonts w:ascii="Arial" w:hAnsi="Arial" w:cs="Arial"/>
          <w:b/>
          <w:color w:val="000000"/>
        </w:rPr>
      </w:pPr>
      <w:r w:rsidRPr="00A446B5">
        <w:rPr>
          <w:rFonts w:ascii="Arial" w:hAnsi="Arial" w:cs="Arial"/>
          <w:b/>
          <w:color w:val="000000"/>
        </w:rPr>
        <w:t xml:space="preserve">Increasing awareness of appropriate use of antibiotics in </w:t>
      </w:r>
      <w:r>
        <w:rPr>
          <w:rFonts w:ascii="Arial" w:hAnsi="Arial" w:cs="Arial"/>
          <w:b/>
          <w:color w:val="000000"/>
        </w:rPr>
        <w:t>A</w:t>
      </w:r>
      <w:r w:rsidRPr="00A446B5">
        <w:rPr>
          <w:rFonts w:ascii="Arial" w:hAnsi="Arial" w:cs="Arial"/>
          <w:b/>
          <w:color w:val="000000"/>
        </w:rPr>
        <w:t>ustralia: health and agriculture join together for Antibiotic Awareness Week</w:t>
      </w:r>
    </w:p>
    <w:p w:rsidR="00A446B5" w:rsidRDefault="00A446B5" w:rsidP="00507B4E">
      <w:pPr>
        <w:autoSpaceDE w:val="0"/>
        <w:autoSpaceDN w:val="0"/>
        <w:adjustRightInd w:val="0"/>
        <w:rPr>
          <w:rFonts w:ascii="Arial" w:hAnsi="Arial" w:cs="Arial"/>
          <w:b/>
          <w:color w:val="000000"/>
        </w:rPr>
      </w:pPr>
    </w:p>
    <w:p w:rsidR="00A446B5" w:rsidRPr="001D280A" w:rsidRDefault="00A446B5" w:rsidP="00A446B5">
      <w:pPr>
        <w:rPr>
          <w:rFonts w:ascii="Arial" w:hAnsi="Arial" w:cs="Arial"/>
          <w:sz w:val="22"/>
          <w:szCs w:val="22"/>
        </w:rPr>
      </w:pPr>
      <w:r w:rsidRPr="001D280A">
        <w:rPr>
          <w:rFonts w:ascii="Arial" w:hAnsi="Arial" w:cs="Arial"/>
          <w:sz w:val="22"/>
          <w:szCs w:val="22"/>
        </w:rPr>
        <w:t xml:space="preserve">World Antibiotic Awareness Week (16-22 November 2015) aims to increase awareness of </w:t>
      </w:r>
      <w:r w:rsidR="00D445AE">
        <w:rPr>
          <w:rFonts w:ascii="Arial" w:hAnsi="Arial" w:cs="Arial"/>
          <w:sz w:val="22"/>
          <w:szCs w:val="22"/>
        </w:rPr>
        <w:t xml:space="preserve">the growing problem of </w:t>
      </w:r>
      <w:r w:rsidRPr="001D280A">
        <w:rPr>
          <w:rFonts w:ascii="Arial" w:hAnsi="Arial" w:cs="Arial"/>
          <w:sz w:val="22"/>
          <w:szCs w:val="22"/>
        </w:rPr>
        <w:t xml:space="preserve">global </w:t>
      </w:r>
      <w:r w:rsidR="00D445AE">
        <w:rPr>
          <w:rFonts w:ascii="Arial" w:hAnsi="Arial" w:cs="Arial"/>
          <w:sz w:val="22"/>
          <w:szCs w:val="22"/>
        </w:rPr>
        <w:t>antibiotic</w:t>
      </w:r>
      <w:r w:rsidR="00D445AE" w:rsidRPr="001D280A">
        <w:rPr>
          <w:rFonts w:ascii="Arial" w:hAnsi="Arial" w:cs="Arial"/>
          <w:sz w:val="22"/>
          <w:szCs w:val="22"/>
        </w:rPr>
        <w:t xml:space="preserve"> </w:t>
      </w:r>
      <w:r w:rsidRPr="001D280A">
        <w:rPr>
          <w:rFonts w:ascii="Arial" w:hAnsi="Arial" w:cs="Arial"/>
          <w:sz w:val="22"/>
          <w:szCs w:val="22"/>
        </w:rPr>
        <w:t>resistance</w:t>
      </w:r>
      <w:r w:rsidR="00D445AE">
        <w:rPr>
          <w:rFonts w:ascii="Arial" w:hAnsi="Arial" w:cs="Arial"/>
          <w:sz w:val="22"/>
          <w:szCs w:val="22"/>
        </w:rPr>
        <w:t>,</w:t>
      </w:r>
      <w:r w:rsidRPr="001D280A">
        <w:rPr>
          <w:rFonts w:ascii="Arial" w:hAnsi="Arial" w:cs="Arial"/>
          <w:sz w:val="22"/>
          <w:szCs w:val="22"/>
        </w:rPr>
        <w:t xml:space="preserve"> and encourage best practice </w:t>
      </w:r>
      <w:r w:rsidR="00D445AE">
        <w:rPr>
          <w:rFonts w:ascii="Arial" w:hAnsi="Arial" w:cs="Arial"/>
          <w:sz w:val="22"/>
          <w:szCs w:val="22"/>
        </w:rPr>
        <w:t xml:space="preserve">across the health, veterinary and agriculture sectors in using antibiotics responsibly. </w:t>
      </w:r>
    </w:p>
    <w:p w:rsidR="00A446B5" w:rsidRPr="001D280A" w:rsidRDefault="00A446B5" w:rsidP="00A446B5">
      <w:pPr>
        <w:rPr>
          <w:rFonts w:ascii="Arial" w:hAnsi="Arial" w:cs="Arial"/>
          <w:sz w:val="22"/>
          <w:szCs w:val="22"/>
        </w:rPr>
      </w:pPr>
    </w:p>
    <w:p w:rsidR="00A446B5" w:rsidRPr="001D280A" w:rsidRDefault="008F6D4D" w:rsidP="00A446B5">
      <w:pPr>
        <w:rPr>
          <w:rFonts w:ascii="Arial" w:hAnsi="Arial" w:cs="Arial"/>
          <w:sz w:val="22"/>
          <w:szCs w:val="22"/>
        </w:rPr>
      </w:pPr>
      <w:r w:rsidRPr="001D280A">
        <w:rPr>
          <w:rFonts w:ascii="Arial" w:hAnsi="Arial" w:cs="Arial"/>
          <w:sz w:val="22"/>
          <w:szCs w:val="22"/>
          <w:shd w:val="clear" w:color="auto" w:fill="FFFFFF"/>
        </w:rPr>
        <w:t>This</w:t>
      </w:r>
      <w:r w:rsidR="00A446B5" w:rsidRPr="001D280A">
        <w:rPr>
          <w:rFonts w:ascii="Arial" w:hAnsi="Arial" w:cs="Arial"/>
          <w:sz w:val="22"/>
          <w:szCs w:val="22"/>
          <w:shd w:val="clear" w:color="auto" w:fill="FFFFFF"/>
        </w:rPr>
        <w:t xml:space="preserve"> week Australian experts in human and animal health will </w:t>
      </w:r>
      <w:r w:rsidR="008216EA">
        <w:rPr>
          <w:rFonts w:ascii="Arial" w:hAnsi="Arial" w:cs="Arial"/>
          <w:sz w:val="22"/>
          <w:szCs w:val="22"/>
          <w:shd w:val="clear" w:color="auto" w:fill="FFFFFF"/>
        </w:rPr>
        <w:t xml:space="preserve">once again </w:t>
      </w:r>
      <w:r w:rsidR="00A446B5" w:rsidRPr="001D280A">
        <w:rPr>
          <w:rFonts w:ascii="Arial" w:hAnsi="Arial" w:cs="Arial"/>
          <w:sz w:val="22"/>
          <w:szCs w:val="22"/>
          <w:shd w:val="clear" w:color="auto" w:fill="FFFFFF"/>
        </w:rPr>
        <w:t xml:space="preserve">join forces to </w:t>
      </w:r>
      <w:r w:rsidR="008216EA">
        <w:rPr>
          <w:rFonts w:ascii="Arial" w:hAnsi="Arial" w:cs="Arial"/>
          <w:sz w:val="22"/>
          <w:szCs w:val="22"/>
          <w:shd w:val="clear" w:color="auto" w:fill="FFFFFF"/>
        </w:rPr>
        <w:t>act against</w:t>
      </w:r>
      <w:r w:rsidR="00A446B5" w:rsidRPr="001D280A">
        <w:rPr>
          <w:rFonts w:ascii="Arial" w:hAnsi="Arial" w:cs="Arial"/>
          <w:sz w:val="22"/>
          <w:szCs w:val="22"/>
          <w:shd w:val="clear" w:color="auto" w:fill="FFFFFF"/>
        </w:rPr>
        <w:t xml:space="preserve"> the escalating</w:t>
      </w:r>
      <w:r w:rsidR="00D445AE">
        <w:rPr>
          <w:rFonts w:ascii="Arial" w:hAnsi="Arial" w:cs="Arial"/>
          <w:sz w:val="22"/>
          <w:szCs w:val="22"/>
          <w:shd w:val="clear" w:color="auto" w:fill="FFFFFF"/>
        </w:rPr>
        <w:t xml:space="preserve"> </w:t>
      </w:r>
      <w:r w:rsidR="00BD6FE5">
        <w:rPr>
          <w:rFonts w:ascii="Arial" w:hAnsi="Arial" w:cs="Arial"/>
          <w:sz w:val="22"/>
          <w:szCs w:val="22"/>
          <w:shd w:val="clear" w:color="auto" w:fill="FFFFFF"/>
        </w:rPr>
        <w:t>issue</w:t>
      </w:r>
      <w:r w:rsidR="00D445AE">
        <w:rPr>
          <w:rFonts w:ascii="Arial" w:hAnsi="Arial" w:cs="Arial"/>
          <w:sz w:val="22"/>
          <w:szCs w:val="22"/>
          <w:shd w:val="clear" w:color="auto" w:fill="FFFFFF"/>
        </w:rPr>
        <w:t xml:space="preserve"> of antibiotic resistance</w:t>
      </w:r>
      <w:r w:rsidR="00A446B5" w:rsidRPr="001D280A">
        <w:rPr>
          <w:rFonts w:ascii="Arial" w:hAnsi="Arial" w:cs="Arial"/>
          <w:sz w:val="22"/>
          <w:szCs w:val="22"/>
          <w:shd w:val="clear" w:color="auto" w:fill="FFFFFF"/>
        </w:rPr>
        <w:t>.</w:t>
      </w:r>
      <w:r w:rsidR="00A446B5" w:rsidRPr="001D280A">
        <w:rPr>
          <w:rFonts w:ascii="Arial" w:hAnsi="Arial" w:cs="Arial"/>
          <w:sz w:val="22"/>
          <w:szCs w:val="22"/>
        </w:rPr>
        <w:t xml:space="preserve"> </w:t>
      </w:r>
      <w:r w:rsidR="00BA18BA">
        <w:rPr>
          <w:rFonts w:ascii="Arial" w:hAnsi="Arial" w:cs="Arial"/>
          <w:sz w:val="22"/>
          <w:szCs w:val="22"/>
        </w:rPr>
        <w:t xml:space="preserve">Adopting </w:t>
      </w:r>
      <w:r w:rsidR="00A446B5" w:rsidRPr="001D280A">
        <w:rPr>
          <w:rFonts w:ascii="Arial" w:hAnsi="Arial" w:cs="Arial"/>
          <w:sz w:val="22"/>
          <w:szCs w:val="22"/>
        </w:rPr>
        <w:t xml:space="preserve">the </w:t>
      </w:r>
      <w:r w:rsidR="00BA18BA">
        <w:rPr>
          <w:rFonts w:ascii="Arial" w:hAnsi="Arial" w:cs="Arial"/>
          <w:sz w:val="22"/>
          <w:szCs w:val="22"/>
        </w:rPr>
        <w:t xml:space="preserve">World Health Organization’s </w:t>
      </w:r>
      <w:r w:rsidR="00A446B5" w:rsidRPr="001D280A">
        <w:rPr>
          <w:rFonts w:ascii="Arial" w:hAnsi="Arial" w:cs="Arial"/>
          <w:sz w:val="22"/>
          <w:szCs w:val="22"/>
        </w:rPr>
        <w:t xml:space="preserve">theme "Antibiotics: handle with care", Antibiotic Awareness Week in Australia encourages everyone to play a part in </w:t>
      </w:r>
      <w:r w:rsidR="008216EA">
        <w:rPr>
          <w:rFonts w:ascii="Arial" w:hAnsi="Arial" w:cs="Arial"/>
          <w:sz w:val="22"/>
          <w:szCs w:val="22"/>
        </w:rPr>
        <w:t>preventing and containing</w:t>
      </w:r>
      <w:r w:rsidR="00A446B5" w:rsidRPr="001D280A">
        <w:rPr>
          <w:rFonts w:ascii="Arial" w:hAnsi="Arial" w:cs="Arial"/>
          <w:sz w:val="22"/>
          <w:szCs w:val="22"/>
        </w:rPr>
        <w:t xml:space="preserve"> </w:t>
      </w:r>
      <w:r w:rsidR="00D445AE">
        <w:rPr>
          <w:rFonts w:ascii="Arial" w:hAnsi="Arial" w:cs="Arial"/>
          <w:sz w:val="22"/>
          <w:szCs w:val="22"/>
        </w:rPr>
        <w:t>this problem</w:t>
      </w:r>
      <w:r w:rsidR="00A446B5" w:rsidRPr="001D280A">
        <w:rPr>
          <w:rFonts w:ascii="Arial" w:hAnsi="Arial" w:cs="Arial"/>
          <w:sz w:val="22"/>
          <w:szCs w:val="22"/>
        </w:rPr>
        <w:t>.</w:t>
      </w:r>
    </w:p>
    <w:p w:rsidR="00A446B5" w:rsidRPr="001D280A" w:rsidRDefault="00A446B5" w:rsidP="00A446B5">
      <w:pPr>
        <w:rPr>
          <w:rFonts w:ascii="Arial" w:hAnsi="Arial" w:cs="Arial"/>
          <w:sz w:val="22"/>
          <w:szCs w:val="22"/>
        </w:rPr>
      </w:pPr>
    </w:p>
    <w:p w:rsidR="00A446B5" w:rsidRPr="001D280A" w:rsidRDefault="00A446B5" w:rsidP="00A446B5">
      <w:pPr>
        <w:rPr>
          <w:rFonts w:ascii="Arial" w:hAnsi="Arial" w:cs="Arial"/>
          <w:sz w:val="22"/>
          <w:szCs w:val="22"/>
        </w:rPr>
      </w:pPr>
      <w:r w:rsidRPr="001D280A">
        <w:rPr>
          <w:rFonts w:ascii="Arial" w:hAnsi="Arial" w:cs="Arial"/>
          <w:sz w:val="22"/>
          <w:szCs w:val="22"/>
        </w:rPr>
        <w:t>With increasingly serious warnings o</w:t>
      </w:r>
      <w:r w:rsidR="008216EA">
        <w:rPr>
          <w:rFonts w:ascii="Arial" w:hAnsi="Arial" w:cs="Arial"/>
          <w:sz w:val="22"/>
          <w:szCs w:val="22"/>
        </w:rPr>
        <w:t>f</w:t>
      </w:r>
      <w:r w:rsidRPr="001D280A">
        <w:rPr>
          <w:rFonts w:ascii="Arial" w:hAnsi="Arial" w:cs="Arial"/>
          <w:sz w:val="22"/>
          <w:szCs w:val="22"/>
        </w:rPr>
        <w:t xml:space="preserve"> the threat to human health from </w:t>
      </w:r>
      <w:r w:rsidR="00D445AE">
        <w:rPr>
          <w:rFonts w:ascii="Arial" w:hAnsi="Arial" w:cs="Arial"/>
          <w:sz w:val="22"/>
          <w:szCs w:val="22"/>
        </w:rPr>
        <w:t>antimicrobial resistance (</w:t>
      </w:r>
      <w:r w:rsidR="008216EA">
        <w:rPr>
          <w:rFonts w:ascii="Arial" w:hAnsi="Arial" w:cs="Arial"/>
          <w:sz w:val="22"/>
          <w:szCs w:val="22"/>
        </w:rPr>
        <w:t>AMR</w:t>
      </w:r>
      <w:r w:rsidR="00D445AE">
        <w:rPr>
          <w:rFonts w:ascii="Arial" w:hAnsi="Arial" w:cs="Arial"/>
          <w:sz w:val="22"/>
          <w:szCs w:val="22"/>
        </w:rPr>
        <w:t>)</w:t>
      </w:r>
      <w:r w:rsidRPr="001D280A">
        <w:rPr>
          <w:rFonts w:ascii="Arial" w:hAnsi="Arial" w:cs="Arial"/>
          <w:sz w:val="22"/>
          <w:szCs w:val="22"/>
        </w:rPr>
        <w:t xml:space="preserve">, a global action plan to tackle the growing problem was endorsed at the </w:t>
      </w:r>
      <w:r w:rsidR="008216EA">
        <w:rPr>
          <w:rFonts w:ascii="Arial" w:hAnsi="Arial" w:cs="Arial"/>
          <w:sz w:val="22"/>
          <w:szCs w:val="22"/>
        </w:rPr>
        <w:t>s</w:t>
      </w:r>
      <w:r w:rsidRPr="001D280A">
        <w:rPr>
          <w:rFonts w:ascii="Arial" w:hAnsi="Arial" w:cs="Arial"/>
          <w:sz w:val="22"/>
          <w:szCs w:val="22"/>
        </w:rPr>
        <w:t xml:space="preserve">ixty-eighth World Health Assembly in Geneva, Switzerland in May 2015. </w:t>
      </w:r>
      <w:r w:rsidR="008216EA">
        <w:rPr>
          <w:rFonts w:ascii="Arial" w:hAnsi="Arial" w:cs="Arial"/>
          <w:sz w:val="22"/>
          <w:szCs w:val="22"/>
        </w:rPr>
        <w:t>I</w:t>
      </w:r>
      <w:r w:rsidRPr="001D280A">
        <w:rPr>
          <w:rFonts w:ascii="Arial" w:hAnsi="Arial" w:cs="Arial"/>
          <w:sz w:val="22"/>
          <w:szCs w:val="22"/>
        </w:rPr>
        <w:t xml:space="preserve">n June 2015, Minister </w:t>
      </w:r>
      <w:r w:rsidR="00855D14">
        <w:rPr>
          <w:rFonts w:ascii="Arial" w:hAnsi="Arial" w:cs="Arial"/>
          <w:sz w:val="22"/>
          <w:szCs w:val="22"/>
        </w:rPr>
        <w:t xml:space="preserve">for Health </w:t>
      </w:r>
      <w:proofErr w:type="spellStart"/>
      <w:r w:rsidRPr="001D280A">
        <w:rPr>
          <w:rFonts w:ascii="Arial" w:hAnsi="Arial" w:cs="Arial"/>
          <w:sz w:val="22"/>
          <w:szCs w:val="22"/>
        </w:rPr>
        <w:t>Sussan</w:t>
      </w:r>
      <w:proofErr w:type="spellEnd"/>
      <w:r w:rsidRPr="001D280A">
        <w:rPr>
          <w:rFonts w:ascii="Arial" w:hAnsi="Arial" w:cs="Arial"/>
          <w:sz w:val="22"/>
          <w:szCs w:val="22"/>
        </w:rPr>
        <w:t xml:space="preserve"> Ley and Minister </w:t>
      </w:r>
      <w:r w:rsidR="00855D14">
        <w:rPr>
          <w:rFonts w:ascii="Arial" w:hAnsi="Arial" w:cs="Arial"/>
          <w:sz w:val="22"/>
          <w:szCs w:val="22"/>
        </w:rPr>
        <w:t>for Agriculture and Water Resources</w:t>
      </w:r>
      <w:r w:rsidR="00855D14" w:rsidRPr="001D280A">
        <w:rPr>
          <w:rFonts w:ascii="Arial" w:hAnsi="Arial" w:cs="Arial"/>
          <w:sz w:val="22"/>
          <w:szCs w:val="22"/>
        </w:rPr>
        <w:t xml:space="preserve"> </w:t>
      </w:r>
      <w:r w:rsidRPr="001D280A">
        <w:rPr>
          <w:rFonts w:ascii="Arial" w:hAnsi="Arial" w:cs="Arial"/>
          <w:sz w:val="22"/>
          <w:szCs w:val="22"/>
        </w:rPr>
        <w:t xml:space="preserve">Barnaby Joyce jointly launched Australia’s first </w:t>
      </w:r>
      <w:hyperlink r:id="rId8" w:history="1">
        <w:r w:rsidRPr="00C75D1D">
          <w:rPr>
            <w:rStyle w:val="Hyperlink"/>
            <w:rFonts w:ascii="Arial" w:hAnsi="Arial" w:cs="Arial"/>
            <w:i/>
            <w:color w:val="auto"/>
            <w:sz w:val="22"/>
            <w:szCs w:val="22"/>
            <w:u w:val="none"/>
            <w:bdr w:val="none" w:sz="0" w:space="0" w:color="auto" w:frame="1"/>
          </w:rPr>
          <w:t>National Antimicrobial Resistance Strategy 2015-19</w:t>
        </w:r>
      </w:hyperlink>
      <w:r w:rsidRPr="001D280A">
        <w:rPr>
          <w:rFonts w:ascii="Arial" w:hAnsi="Arial" w:cs="Arial"/>
          <w:sz w:val="22"/>
          <w:szCs w:val="22"/>
        </w:rPr>
        <w:t xml:space="preserve">, an important step forward for </w:t>
      </w:r>
      <w:r w:rsidR="008216EA">
        <w:rPr>
          <w:rFonts w:ascii="Arial" w:hAnsi="Arial" w:cs="Arial"/>
          <w:sz w:val="22"/>
          <w:szCs w:val="22"/>
        </w:rPr>
        <w:t xml:space="preserve">joint action across </w:t>
      </w:r>
      <w:r w:rsidRPr="001D280A">
        <w:rPr>
          <w:rFonts w:ascii="Arial" w:hAnsi="Arial" w:cs="Arial"/>
          <w:sz w:val="22"/>
          <w:szCs w:val="22"/>
        </w:rPr>
        <w:t>the healthcare, agriculture and veterinary sectors</w:t>
      </w:r>
      <w:r w:rsidR="008216EA">
        <w:rPr>
          <w:rFonts w:ascii="Arial" w:hAnsi="Arial" w:cs="Arial"/>
          <w:sz w:val="22"/>
          <w:szCs w:val="22"/>
        </w:rPr>
        <w:t>.</w:t>
      </w:r>
    </w:p>
    <w:p w:rsidR="00A446B5" w:rsidRPr="001D280A" w:rsidRDefault="00A446B5" w:rsidP="00A446B5">
      <w:pPr>
        <w:rPr>
          <w:rFonts w:ascii="Arial" w:hAnsi="Arial" w:cs="Arial"/>
          <w:sz w:val="22"/>
          <w:szCs w:val="22"/>
        </w:rPr>
      </w:pPr>
    </w:p>
    <w:p w:rsidR="00A446B5" w:rsidRPr="001D280A" w:rsidRDefault="00A446B5" w:rsidP="00A446B5">
      <w:pPr>
        <w:rPr>
          <w:rFonts w:ascii="Arial" w:hAnsi="Arial" w:cs="Arial"/>
          <w:sz w:val="22"/>
          <w:szCs w:val="22"/>
        </w:rPr>
      </w:pPr>
      <w:r w:rsidRPr="001D280A">
        <w:rPr>
          <w:rFonts w:ascii="Arial" w:hAnsi="Arial" w:cs="Arial"/>
          <w:sz w:val="22"/>
          <w:szCs w:val="22"/>
          <w:lang w:val="en-AU" w:eastAsia="en-AU"/>
        </w:rPr>
        <w:t xml:space="preserve">Australia’s Chief Medical Officer, Professor Chris </w:t>
      </w:r>
      <w:proofErr w:type="spellStart"/>
      <w:r w:rsidRPr="001D280A">
        <w:rPr>
          <w:rFonts w:ascii="Arial" w:hAnsi="Arial" w:cs="Arial"/>
          <w:sz w:val="22"/>
          <w:szCs w:val="22"/>
          <w:lang w:val="en-AU" w:eastAsia="en-AU"/>
        </w:rPr>
        <w:t>Baggoley</w:t>
      </w:r>
      <w:proofErr w:type="spellEnd"/>
      <w:r w:rsidRPr="001D280A">
        <w:rPr>
          <w:rFonts w:ascii="Arial" w:hAnsi="Arial" w:cs="Arial"/>
          <w:sz w:val="22"/>
          <w:szCs w:val="22"/>
          <w:lang w:val="en-AU" w:eastAsia="en-AU"/>
        </w:rPr>
        <w:t xml:space="preserve"> said, “AMR is a global public health issue and continues to be </w:t>
      </w:r>
      <w:r w:rsidR="008216EA">
        <w:rPr>
          <w:rFonts w:ascii="Arial" w:hAnsi="Arial" w:cs="Arial"/>
          <w:sz w:val="22"/>
          <w:szCs w:val="22"/>
          <w:lang w:val="en-AU" w:eastAsia="en-AU"/>
        </w:rPr>
        <w:t>a</w:t>
      </w:r>
      <w:r w:rsidRPr="001D280A">
        <w:rPr>
          <w:rFonts w:ascii="Arial" w:hAnsi="Arial" w:cs="Arial"/>
          <w:sz w:val="22"/>
          <w:szCs w:val="22"/>
          <w:lang w:val="en-AU" w:eastAsia="en-AU"/>
        </w:rPr>
        <w:t xml:space="preserve"> major threat to human health.</w:t>
      </w:r>
      <w:r w:rsidR="00182FE5" w:rsidRPr="001D280A">
        <w:rPr>
          <w:rFonts w:ascii="Arial" w:hAnsi="Arial" w:cs="Arial"/>
          <w:sz w:val="22"/>
          <w:szCs w:val="22"/>
          <w:lang w:val="en-AU" w:eastAsia="en-AU"/>
        </w:rPr>
        <w:t xml:space="preserve"> The challenge of AMR is complex and Australia’s response </w:t>
      </w:r>
      <w:r w:rsidR="008216EA">
        <w:rPr>
          <w:rFonts w:ascii="Arial" w:hAnsi="Arial" w:cs="Arial"/>
          <w:sz w:val="22"/>
          <w:szCs w:val="22"/>
          <w:lang w:val="en-AU" w:eastAsia="en-AU"/>
        </w:rPr>
        <w:t>r</w:t>
      </w:r>
      <w:r w:rsidR="00182FE5" w:rsidRPr="001D280A">
        <w:rPr>
          <w:rFonts w:ascii="Arial" w:hAnsi="Arial" w:cs="Arial"/>
          <w:sz w:val="22"/>
          <w:szCs w:val="22"/>
          <w:lang w:val="en-AU" w:eastAsia="en-AU"/>
        </w:rPr>
        <w:t xml:space="preserve">ecognises the need for actions </w:t>
      </w:r>
      <w:r w:rsidR="008216EA">
        <w:rPr>
          <w:rFonts w:ascii="Arial" w:hAnsi="Arial" w:cs="Arial"/>
          <w:sz w:val="22"/>
          <w:szCs w:val="22"/>
          <w:lang w:val="en-AU" w:eastAsia="en-AU"/>
        </w:rPr>
        <w:t>across</w:t>
      </w:r>
      <w:r w:rsidR="00182FE5" w:rsidRPr="001D280A">
        <w:rPr>
          <w:rFonts w:ascii="Arial" w:hAnsi="Arial" w:cs="Arial"/>
          <w:sz w:val="22"/>
          <w:szCs w:val="22"/>
          <w:lang w:val="en-AU" w:eastAsia="en-AU"/>
        </w:rPr>
        <w:t xml:space="preserve"> all sectors where antimicrobials</w:t>
      </w:r>
      <w:r w:rsidR="00920C3B">
        <w:rPr>
          <w:rFonts w:ascii="Arial" w:hAnsi="Arial" w:cs="Arial"/>
          <w:sz w:val="22"/>
          <w:szCs w:val="22"/>
          <w:lang w:val="en-AU" w:eastAsia="en-AU"/>
        </w:rPr>
        <w:t xml:space="preserve"> </w:t>
      </w:r>
      <w:r w:rsidR="00182FE5" w:rsidRPr="001D280A">
        <w:rPr>
          <w:rFonts w:ascii="Arial" w:hAnsi="Arial" w:cs="Arial"/>
          <w:sz w:val="22"/>
          <w:szCs w:val="22"/>
          <w:lang w:val="en-AU" w:eastAsia="en-AU"/>
        </w:rPr>
        <w:t>are used</w:t>
      </w:r>
      <w:r w:rsidR="008216EA">
        <w:rPr>
          <w:rFonts w:ascii="Arial" w:hAnsi="Arial" w:cs="Arial"/>
          <w:sz w:val="22"/>
          <w:szCs w:val="22"/>
          <w:lang w:val="en-AU" w:eastAsia="en-AU"/>
        </w:rPr>
        <w:t xml:space="preserve"> in order to achieve effective, sustainable strategies</w:t>
      </w:r>
      <w:r w:rsidR="008837F2">
        <w:rPr>
          <w:rFonts w:ascii="Arial" w:hAnsi="Arial" w:cs="Arial"/>
          <w:sz w:val="22"/>
          <w:szCs w:val="22"/>
          <w:lang w:val="en-AU" w:eastAsia="en-AU"/>
        </w:rPr>
        <w:t>.”</w:t>
      </w:r>
      <w:bookmarkStart w:id="0" w:name="_GoBack"/>
      <w:bookmarkEnd w:id="0"/>
    </w:p>
    <w:p w:rsidR="00A446B5" w:rsidRPr="001D280A" w:rsidRDefault="00A446B5" w:rsidP="00A446B5">
      <w:pPr>
        <w:rPr>
          <w:rFonts w:ascii="Arial" w:hAnsi="Arial" w:cs="Arial"/>
          <w:sz w:val="22"/>
          <w:szCs w:val="22"/>
        </w:rPr>
      </w:pPr>
    </w:p>
    <w:p w:rsidR="00A446B5" w:rsidRPr="001D280A" w:rsidRDefault="00A446B5" w:rsidP="00A446B5">
      <w:pPr>
        <w:rPr>
          <w:rFonts w:ascii="Arial" w:hAnsi="Arial" w:cs="Arial"/>
          <w:sz w:val="22"/>
          <w:szCs w:val="22"/>
          <w:shd w:val="clear" w:color="auto" w:fill="FFFFFF"/>
        </w:rPr>
      </w:pPr>
      <w:r w:rsidRPr="001D280A">
        <w:rPr>
          <w:rFonts w:ascii="Arial" w:hAnsi="Arial" w:cs="Arial"/>
          <w:sz w:val="22"/>
          <w:szCs w:val="22"/>
          <w:lang w:val="en-AU" w:eastAsia="en-AU"/>
        </w:rPr>
        <w:t xml:space="preserve">Australia’s Chief Veterinary Officer, Dr Mark </w:t>
      </w:r>
      <w:proofErr w:type="spellStart"/>
      <w:r w:rsidRPr="001D280A">
        <w:rPr>
          <w:rFonts w:ascii="Arial" w:hAnsi="Arial" w:cs="Arial"/>
          <w:sz w:val="22"/>
          <w:szCs w:val="22"/>
          <w:lang w:val="en-AU" w:eastAsia="en-AU"/>
        </w:rPr>
        <w:t>Schipp</w:t>
      </w:r>
      <w:proofErr w:type="spellEnd"/>
      <w:r w:rsidRPr="001D280A">
        <w:rPr>
          <w:rFonts w:ascii="Arial" w:hAnsi="Arial" w:cs="Arial"/>
          <w:sz w:val="22"/>
          <w:szCs w:val="22"/>
          <w:lang w:val="en-AU" w:eastAsia="en-AU"/>
        </w:rPr>
        <w:t xml:space="preserve"> said</w:t>
      </w:r>
      <w:r w:rsidR="00BD6FE5">
        <w:rPr>
          <w:rFonts w:ascii="Arial" w:hAnsi="Arial" w:cs="Arial"/>
          <w:sz w:val="22"/>
          <w:szCs w:val="22"/>
          <w:lang w:val="en-AU" w:eastAsia="en-AU"/>
        </w:rPr>
        <w:t>,</w:t>
      </w:r>
      <w:r w:rsidRPr="001D280A">
        <w:rPr>
          <w:rFonts w:ascii="Arial" w:hAnsi="Arial" w:cs="Arial"/>
          <w:sz w:val="22"/>
          <w:szCs w:val="22"/>
          <w:lang w:val="en-AU" w:eastAsia="en-AU"/>
        </w:rPr>
        <w:t xml:space="preserve"> “AMR continues to present a serious challenge across the medical, veterinary, food and agricultural sectors.</w:t>
      </w:r>
      <w:r w:rsidR="008F6D4D" w:rsidRPr="001D280A">
        <w:rPr>
          <w:rFonts w:ascii="Arial" w:hAnsi="Arial" w:cs="Arial"/>
          <w:sz w:val="22"/>
          <w:szCs w:val="22"/>
          <w:lang w:val="en-AU" w:eastAsia="en-AU"/>
        </w:rPr>
        <w:t xml:space="preserve"> Achieving optimal health outcomes for people and animals requires cooperation </w:t>
      </w:r>
      <w:r w:rsidR="008216EA">
        <w:rPr>
          <w:rFonts w:ascii="Arial" w:hAnsi="Arial" w:cs="Arial"/>
          <w:sz w:val="22"/>
          <w:szCs w:val="22"/>
          <w:lang w:val="en-AU" w:eastAsia="en-AU"/>
        </w:rPr>
        <w:t xml:space="preserve">and an integrated approach in </w:t>
      </w:r>
      <w:r w:rsidR="008F6D4D" w:rsidRPr="001D280A">
        <w:rPr>
          <w:rFonts w:ascii="Arial" w:hAnsi="Arial" w:cs="Arial"/>
          <w:sz w:val="22"/>
          <w:szCs w:val="22"/>
          <w:lang w:val="en-AU" w:eastAsia="en-AU"/>
        </w:rPr>
        <w:t>the human health, veterinary health and environmental health communities.</w:t>
      </w:r>
      <w:r w:rsidRPr="001D280A">
        <w:rPr>
          <w:rFonts w:ascii="Arial" w:hAnsi="Arial" w:cs="Arial"/>
          <w:sz w:val="22"/>
          <w:szCs w:val="22"/>
          <w:lang w:val="en-AU" w:eastAsia="en-AU"/>
        </w:rPr>
        <w:t>”</w:t>
      </w:r>
    </w:p>
    <w:p w:rsidR="00A446B5" w:rsidRPr="001D280A" w:rsidRDefault="00A446B5" w:rsidP="00A446B5">
      <w:pPr>
        <w:rPr>
          <w:rFonts w:ascii="Arial" w:hAnsi="Arial" w:cs="Arial"/>
          <w:sz w:val="22"/>
          <w:szCs w:val="22"/>
        </w:rPr>
      </w:pPr>
    </w:p>
    <w:p w:rsidR="00A446B5" w:rsidRPr="001D280A" w:rsidRDefault="00A446B5" w:rsidP="00A446B5">
      <w:pPr>
        <w:rPr>
          <w:rFonts w:ascii="Arial" w:hAnsi="Arial" w:cs="Arial"/>
          <w:sz w:val="22"/>
          <w:szCs w:val="22"/>
          <w:lang w:val="en-AU" w:eastAsia="en-AU"/>
        </w:rPr>
      </w:pPr>
      <w:r w:rsidRPr="001D280A">
        <w:rPr>
          <w:rFonts w:ascii="Arial" w:hAnsi="Arial" w:cs="Arial"/>
          <w:sz w:val="22"/>
          <w:szCs w:val="22"/>
          <w:lang w:val="en-AU" w:eastAsia="en-AU"/>
        </w:rPr>
        <w:t xml:space="preserve">Antibiotic Awareness Week in Australia is </w:t>
      </w:r>
      <w:r w:rsidR="008216EA">
        <w:rPr>
          <w:rFonts w:ascii="Arial" w:hAnsi="Arial" w:cs="Arial"/>
          <w:sz w:val="22"/>
          <w:szCs w:val="22"/>
          <w:lang w:val="en-AU" w:eastAsia="en-AU"/>
        </w:rPr>
        <w:t>a collaborative effort by</w:t>
      </w:r>
      <w:r w:rsidRPr="001D280A">
        <w:rPr>
          <w:rFonts w:ascii="Arial" w:hAnsi="Arial" w:cs="Arial"/>
          <w:sz w:val="22"/>
          <w:szCs w:val="22"/>
          <w:lang w:val="en-AU" w:eastAsia="en-AU"/>
        </w:rPr>
        <w:t xml:space="preserve"> the Australian Commission on Safety and Quality in Health Care (the Commission), the Australian Government Department of Health and </w:t>
      </w:r>
      <w:r w:rsidR="00855D14" w:rsidRPr="001D280A">
        <w:rPr>
          <w:rFonts w:ascii="Arial" w:hAnsi="Arial" w:cs="Arial"/>
          <w:sz w:val="22"/>
          <w:szCs w:val="22"/>
          <w:lang w:val="en-AU" w:eastAsia="en-AU"/>
        </w:rPr>
        <w:t>Department of Agriculture</w:t>
      </w:r>
      <w:r w:rsidR="00855D14">
        <w:rPr>
          <w:rFonts w:ascii="Arial" w:hAnsi="Arial" w:cs="Arial"/>
          <w:sz w:val="22"/>
          <w:szCs w:val="22"/>
          <w:lang w:val="en-AU" w:eastAsia="en-AU"/>
        </w:rPr>
        <w:t xml:space="preserve"> and Water Resources</w:t>
      </w:r>
      <w:r w:rsidRPr="001D280A">
        <w:rPr>
          <w:rFonts w:ascii="Arial" w:hAnsi="Arial" w:cs="Arial"/>
          <w:sz w:val="22"/>
          <w:szCs w:val="22"/>
          <w:lang w:val="en-AU" w:eastAsia="en-AU"/>
        </w:rPr>
        <w:t xml:space="preserve">, NPS </w:t>
      </w:r>
      <w:proofErr w:type="spellStart"/>
      <w:r w:rsidRPr="001D280A">
        <w:rPr>
          <w:rFonts w:ascii="Arial" w:hAnsi="Arial" w:cs="Arial"/>
          <w:sz w:val="22"/>
          <w:szCs w:val="22"/>
          <w:lang w:val="en-AU" w:eastAsia="en-AU"/>
        </w:rPr>
        <w:t>MedicineWise</w:t>
      </w:r>
      <w:proofErr w:type="spellEnd"/>
      <w:r w:rsidRPr="001D280A">
        <w:rPr>
          <w:rFonts w:ascii="Arial" w:hAnsi="Arial" w:cs="Arial"/>
          <w:sz w:val="22"/>
          <w:szCs w:val="22"/>
          <w:lang w:val="en-AU" w:eastAsia="en-AU"/>
        </w:rPr>
        <w:t>, state and territory health departments and the Australian Veterinary Association.</w:t>
      </w:r>
    </w:p>
    <w:p w:rsidR="00A446B5" w:rsidRPr="001D280A" w:rsidRDefault="00A446B5" w:rsidP="00A446B5">
      <w:pPr>
        <w:rPr>
          <w:rFonts w:ascii="Arial" w:hAnsi="Arial" w:cs="Arial"/>
          <w:sz w:val="22"/>
          <w:szCs w:val="22"/>
          <w:lang w:val="en-AU" w:eastAsia="en-AU"/>
        </w:rPr>
      </w:pPr>
    </w:p>
    <w:p w:rsidR="00A446B5" w:rsidRDefault="00A446B5" w:rsidP="00A446B5">
      <w:pPr>
        <w:rPr>
          <w:rFonts w:ascii="Arial" w:hAnsi="Arial" w:cs="Arial"/>
          <w:sz w:val="22"/>
          <w:szCs w:val="22"/>
          <w:lang w:val="en-AU" w:eastAsia="en-AU"/>
        </w:rPr>
      </w:pPr>
      <w:r w:rsidRPr="001D280A">
        <w:rPr>
          <w:rFonts w:ascii="Arial" w:hAnsi="Arial" w:cs="Arial"/>
          <w:sz w:val="22"/>
          <w:szCs w:val="22"/>
          <w:lang w:val="en-AU" w:eastAsia="en-AU"/>
        </w:rPr>
        <w:t xml:space="preserve">The Commission’s Chair, Professor </w:t>
      </w:r>
      <w:proofErr w:type="spellStart"/>
      <w:r w:rsidRPr="001D280A">
        <w:rPr>
          <w:rFonts w:ascii="Arial" w:hAnsi="Arial" w:cs="Arial"/>
          <w:sz w:val="22"/>
          <w:szCs w:val="22"/>
          <w:lang w:val="en-AU" w:eastAsia="en-AU"/>
        </w:rPr>
        <w:t>Villis</w:t>
      </w:r>
      <w:proofErr w:type="spellEnd"/>
      <w:r w:rsidRPr="001D280A">
        <w:rPr>
          <w:rFonts w:ascii="Arial" w:hAnsi="Arial" w:cs="Arial"/>
          <w:sz w:val="22"/>
          <w:szCs w:val="22"/>
          <w:lang w:val="en-AU" w:eastAsia="en-AU"/>
        </w:rPr>
        <w:t xml:space="preserve"> Marshall said</w:t>
      </w:r>
      <w:r w:rsidR="00BD6FE5">
        <w:rPr>
          <w:rFonts w:ascii="Arial" w:hAnsi="Arial" w:cs="Arial"/>
          <w:sz w:val="22"/>
          <w:szCs w:val="22"/>
          <w:lang w:val="en-AU" w:eastAsia="en-AU"/>
        </w:rPr>
        <w:t>,</w:t>
      </w:r>
      <w:r w:rsidRPr="001D280A">
        <w:rPr>
          <w:rFonts w:ascii="Arial" w:hAnsi="Arial" w:cs="Arial"/>
          <w:sz w:val="22"/>
          <w:szCs w:val="22"/>
          <w:lang w:val="en-AU" w:eastAsia="en-AU"/>
        </w:rPr>
        <w:t xml:space="preserve"> “Misuse of antibiotics </w:t>
      </w:r>
      <w:r w:rsidR="00E3313A" w:rsidRPr="001D280A">
        <w:rPr>
          <w:rFonts w:ascii="Arial" w:hAnsi="Arial" w:cs="Arial"/>
          <w:sz w:val="22"/>
          <w:szCs w:val="22"/>
          <w:lang w:val="en-AU" w:eastAsia="en-AU"/>
        </w:rPr>
        <w:t xml:space="preserve">is a </w:t>
      </w:r>
      <w:r w:rsidR="008216EA">
        <w:rPr>
          <w:rFonts w:ascii="Arial" w:hAnsi="Arial" w:cs="Arial"/>
          <w:sz w:val="22"/>
          <w:szCs w:val="22"/>
          <w:lang w:val="en-AU" w:eastAsia="en-AU"/>
        </w:rPr>
        <w:t>significant</w:t>
      </w:r>
      <w:r w:rsidR="00E3313A" w:rsidRPr="001D280A">
        <w:rPr>
          <w:rFonts w:ascii="Arial" w:hAnsi="Arial" w:cs="Arial"/>
          <w:sz w:val="22"/>
          <w:szCs w:val="22"/>
          <w:lang w:val="en-AU" w:eastAsia="en-AU"/>
        </w:rPr>
        <w:t xml:space="preserve"> </w:t>
      </w:r>
      <w:r w:rsidRPr="001D280A">
        <w:rPr>
          <w:rFonts w:ascii="Arial" w:hAnsi="Arial" w:cs="Arial"/>
          <w:sz w:val="22"/>
          <w:szCs w:val="22"/>
          <w:lang w:val="en-AU" w:eastAsia="en-AU"/>
        </w:rPr>
        <w:t>contribut</w:t>
      </w:r>
      <w:r w:rsidR="00E3313A" w:rsidRPr="001D280A">
        <w:rPr>
          <w:rFonts w:ascii="Arial" w:hAnsi="Arial" w:cs="Arial"/>
          <w:sz w:val="22"/>
          <w:szCs w:val="22"/>
          <w:lang w:val="en-AU" w:eastAsia="en-AU"/>
        </w:rPr>
        <w:t>or</w:t>
      </w:r>
      <w:r w:rsidRPr="001D280A">
        <w:rPr>
          <w:rFonts w:ascii="Arial" w:hAnsi="Arial" w:cs="Arial"/>
          <w:sz w:val="22"/>
          <w:szCs w:val="22"/>
          <w:lang w:val="en-AU" w:eastAsia="en-AU"/>
        </w:rPr>
        <w:t xml:space="preserve"> to AMR. The Commission </w:t>
      </w:r>
      <w:r w:rsidR="008216EA">
        <w:rPr>
          <w:rFonts w:ascii="Arial" w:hAnsi="Arial" w:cs="Arial"/>
          <w:sz w:val="22"/>
          <w:szCs w:val="22"/>
          <w:lang w:val="en-AU" w:eastAsia="en-AU"/>
        </w:rPr>
        <w:t>promotes appropriate</w:t>
      </w:r>
      <w:r w:rsidRPr="001D280A">
        <w:rPr>
          <w:rFonts w:ascii="Arial" w:hAnsi="Arial" w:cs="Arial"/>
          <w:sz w:val="22"/>
          <w:szCs w:val="22"/>
          <w:lang w:val="en-AU" w:eastAsia="en-AU"/>
        </w:rPr>
        <w:t xml:space="preserve"> </w:t>
      </w:r>
      <w:r w:rsidR="001D280A" w:rsidRPr="001D280A">
        <w:rPr>
          <w:rFonts w:ascii="Arial" w:hAnsi="Arial" w:cs="Arial"/>
          <w:sz w:val="22"/>
          <w:szCs w:val="22"/>
          <w:lang w:val="en-AU" w:eastAsia="en-AU"/>
        </w:rPr>
        <w:t xml:space="preserve">antibiotic </w:t>
      </w:r>
      <w:r w:rsidRPr="001D280A">
        <w:rPr>
          <w:rFonts w:ascii="Arial" w:hAnsi="Arial" w:cs="Arial"/>
          <w:sz w:val="22"/>
          <w:szCs w:val="22"/>
          <w:lang w:val="en-AU" w:eastAsia="en-AU"/>
        </w:rPr>
        <w:t>treatment</w:t>
      </w:r>
      <w:r w:rsidR="00BA18BA">
        <w:rPr>
          <w:rFonts w:ascii="Arial" w:hAnsi="Arial" w:cs="Arial"/>
          <w:sz w:val="22"/>
          <w:szCs w:val="22"/>
          <w:lang w:val="en-AU" w:eastAsia="en-AU"/>
        </w:rPr>
        <w:t>, through patients receiving</w:t>
      </w:r>
      <w:r w:rsidRPr="001D280A">
        <w:rPr>
          <w:rFonts w:ascii="Arial" w:hAnsi="Arial" w:cs="Arial"/>
          <w:sz w:val="22"/>
          <w:szCs w:val="22"/>
          <w:lang w:val="en-AU" w:eastAsia="en-AU"/>
        </w:rPr>
        <w:t xml:space="preserve"> the right antibiotic for their condition, the right dose, at the right time and for the right length of time.”</w:t>
      </w:r>
    </w:p>
    <w:p w:rsidR="00C75D1D" w:rsidRDefault="00C75D1D" w:rsidP="00A446B5">
      <w:pPr>
        <w:rPr>
          <w:rFonts w:ascii="Arial" w:hAnsi="Arial" w:cs="Arial"/>
          <w:sz w:val="22"/>
          <w:szCs w:val="22"/>
          <w:lang w:val="en-AU" w:eastAsia="en-AU"/>
        </w:rPr>
      </w:pPr>
    </w:p>
    <w:p w:rsidR="00C75D1D" w:rsidRPr="001D280A" w:rsidRDefault="00C75D1D" w:rsidP="00A446B5">
      <w:pPr>
        <w:rPr>
          <w:rFonts w:ascii="Arial" w:hAnsi="Arial" w:cs="Arial"/>
          <w:sz w:val="22"/>
          <w:szCs w:val="22"/>
          <w:lang w:val="en-AU" w:eastAsia="en-AU"/>
        </w:rPr>
      </w:pPr>
      <w:r>
        <w:rPr>
          <w:rFonts w:ascii="Arial" w:hAnsi="Arial" w:cs="Arial"/>
          <w:sz w:val="22"/>
          <w:szCs w:val="22"/>
          <w:lang w:val="en-AU" w:eastAsia="en-AU"/>
        </w:rPr>
        <w:t>Professor Marshall added that the Commission’s work to establish the Antimicrobial Use and Resistance in Australia Surveillance System (AURA) will be a powerful mechanism to provide information and data to inform and enhance antimicrobial stewardship</w:t>
      </w:r>
      <w:r w:rsidR="00BA18BA">
        <w:rPr>
          <w:rFonts w:ascii="Arial" w:hAnsi="Arial" w:cs="Arial"/>
          <w:sz w:val="22"/>
          <w:szCs w:val="22"/>
          <w:lang w:val="en-AU" w:eastAsia="en-AU"/>
        </w:rPr>
        <w:t>, which aims to improve the quality and safety of use of antimicrobials</w:t>
      </w:r>
      <w:r>
        <w:rPr>
          <w:rFonts w:ascii="Arial" w:hAnsi="Arial" w:cs="Arial"/>
          <w:sz w:val="22"/>
          <w:szCs w:val="22"/>
          <w:lang w:val="en-AU" w:eastAsia="en-AU"/>
        </w:rPr>
        <w:t>.</w:t>
      </w:r>
    </w:p>
    <w:p w:rsidR="00A446B5" w:rsidRPr="001D280A" w:rsidRDefault="00A446B5" w:rsidP="00A446B5">
      <w:pPr>
        <w:rPr>
          <w:rFonts w:ascii="Arial" w:hAnsi="Arial" w:cs="Arial"/>
          <w:sz w:val="22"/>
          <w:szCs w:val="22"/>
        </w:rPr>
      </w:pPr>
    </w:p>
    <w:p w:rsidR="00A446B5" w:rsidRPr="001D280A" w:rsidRDefault="008837F2" w:rsidP="00A446B5">
      <w:pPr>
        <w:rPr>
          <w:rFonts w:ascii="Arial" w:hAnsi="Arial" w:cs="Arial"/>
          <w:sz w:val="22"/>
          <w:szCs w:val="22"/>
        </w:rPr>
      </w:pPr>
      <w:r>
        <w:rPr>
          <w:rFonts w:ascii="Arial" w:hAnsi="Arial" w:cs="Arial"/>
          <w:sz w:val="22"/>
          <w:szCs w:val="22"/>
          <w:lang w:val="en-AU" w:eastAsia="en-AU"/>
        </w:rPr>
        <w:lastRenderedPageBreak/>
        <w:t>President of the Australian Veterinary Association, Dr Robert Johnson added, “Antibiotics are a precious resource that we all use – from pets to pigs to people. We all need to take responsibility for this, and work together to preserve our lifesaving medicines for as long as possible.”</w:t>
      </w:r>
    </w:p>
    <w:p w:rsidR="00A446B5" w:rsidRPr="001D280A" w:rsidRDefault="00A446B5" w:rsidP="00A446B5">
      <w:pPr>
        <w:rPr>
          <w:rFonts w:ascii="Arial" w:hAnsi="Arial" w:cs="Arial"/>
          <w:sz w:val="22"/>
          <w:szCs w:val="22"/>
        </w:rPr>
      </w:pPr>
    </w:p>
    <w:p w:rsidR="007F6B18" w:rsidRPr="001D280A" w:rsidRDefault="00A446B5" w:rsidP="00A446B5">
      <w:pPr>
        <w:rPr>
          <w:rFonts w:ascii="Arial" w:hAnsi="Arial" w:cs="Arial"/>
          <w:sz w:val="22"/>
          <w:szCs w:val="22"/>
          <w:shd w:val="clear" w:color="auto" w:fill="FFFFFF"/>
        </w:rPr>
      </w:pPr>
      <w:r w:rsidRPr="001D280A">
        <w:rPr>
          <w:rFonts w:ascii="Arial" w:hAnsi="Arial" w:cs="Arial"/>
          <w:sz w:val="22"/>
          <w:szCs w:val="22"/>
        </w:rPr>
        <w:t>Dr Lynn Weekes, CEO NPS MedicineWise says, “We all need to take individual action to handle antibiotics with care</w:t>
      </w:r>
      <w:r w:rsidR="00A24B2E">
        <w:rPr>
          <w:rFonts w:ascii="Arial" w:hAnsi="Arial" w:cs="Arial"/>
          <w:sz w:val="22"/>
          <w:szCs w:val="22"/>
        </w:rPr>
        <w:t>. We can’t</w:t>
      </w:r>
      <w:r w:rsidRPr="001D280A">
        <w:rPr>
          <w:rFonts w:ascii="Arial" w:hAnsi="Arial" w:cs="Arial"/>
          <w:sz w:val="22"/>
          <w:szCs w:val="22"/>
        </w:rPr>
        <w:t xml:space="preserve"> afford to be complacent about the very real and immediate issue of </w:t>
      </w:r>
      <w:r w:rsidR="00A24B2E">
        <w:rPr>
          <w:rFonts w:ascii="Arial" w:hAnsi="Arial" w:cs="Arial"/>
          <w:sz w:val="22"/>
          <w:szCs w:val="22"/>
        </w:rPr>
        <w:t>antibiotic</w:t>
      </w:r>
      <w:r w:rsidR="00A24B2E" w:rsidRPr="001D280A">
        <w:rPr>
          <w:rFonts w:ascii="Arial" w:hAnsi="Arial" w:cs="Arial"/>
          <w:sz w:val="22"/>
          <w:szCs w:val="22"/>
        </w:rPr>
        <w:t xml:space="preserve"> </w:t>
      </w:r>
      <w:r w:rsidRPr="001D280A">
        <w:rPr>
          <w:rFonts w:ascii="Arial" w:hAnsi="Arial" w:cs="Arial"/>
          <w:sz w:val="22"/>
          <w:szCs w:val="22"/>
        </w:rPr>
        <w:t xml:space="preserve">resistance. </w:t>
      </w:r>
      <w:r w:rsidR="00A24B2E">
        <w:rPr>
          <w:rFonts w:ascii="Arial" w:hAnsi="Arial" w:cs="Arial"/>
          <w:sz w:val="22"/>
          <w:szCs w:val="22"/>
        </w:rPr>
        <w:t xml:space="preserve">This Antibiotic Awareness Week, </w:t>
      </w:r>
      <w:r w:rsidRPr="001D280A">
        <w:rPr>
          <w:rFonts w:ascii="Arial" w:hAnsi="Arial" w:cs="Arial"/>
          <w:sz w:val="22"/>
          <w:szCs w:val="22"/>
          <w:shd w:val="clear" w:color="auto" w:fill="FFFFFF"/>
        </w:rPr>
        <w:t xml:space="preserve">NPS </w:t>
      </w:r>
      <w:proofErr w:type="spellStart"/>
      <w:r w:rsidRPr="001D280A">
        <w:rPr>
          <w:rFonts w:ascii="Arial" w:hAnsi="Arial" w:cs="Arial"/>
          <w:sz w:val="22"/>
          <w:szCs w:val="22"/>
          <w:shd w:val="clear" w:color="auto" w:fill="FFFFFF"/>
        </w:rPr>
        <w:t>MedicineWise</w:t>
      </w:r>
      <w:proofErr w:type="spellEnd"/>
      <w:r w:rsidRPr="001D280A">
        <w:rPr>
          <w:rFonts w:ascii="Arial" w:hAnsi="Arial" w:cs="Arial"/>
          <w:sz w:val="22"/>
          <w:szCs w:val="22"/>
          <w:shd w:val="clear" w:color="auto" w:fill="FFFFFF"/>
        </w:rPr>
        <w:t xml:space="preserve"> </w:t>
      </w:r>
      <w:r w:rsidR="00A24B2E">
        <w:rPr>
          <w:rFonts w:ascii="Arial" w:hAnsi="Arial" w:cs="Arial"/>
          <w:sz w:val="22"/>
          <w:szCs w:val="22"/>
          <w:shd w:val="clear" w:color="auto" w:fill="FFFFFF"/>
        </w:rPr>
        <w:t>is reminding</w:t>
      </w:r>
      <w:r w:rsidR="00A24B2E" w:rsidRPr="001D280A">
        <w:rPr>
          <w:rFonts w:ascii="Arial" w:hAnsi="Arial" w:cs="Arial"/>
          <w:sz w:val="22"/>
          <w:szCs w:val="22"/>
          <w:shd w:val="clear" w:color="auto" w:fill="FFFFFF"/>
        </w:rPr>
        <w:t xml:space="preserve"> </w:t>
      </w:r>
      <w:r w:rsidR="00A24B2E">
        <w:rPr>
          <w:rFonts w:ascii="Arial" w:hAnsi="Arial" w:cs="Arial"/>
          <w:sz w:val="22"/>
          <w:szCs w:val="22"/>
          <w:shd w:val="clear" w:color="auto" w:fill="FFFFFF"/>
        </w:rPr>
        <w:t>everyone</w:t>
      </w:r>
      <w:r w:rsidR="00A24B2E" w:rsidRPr="001D280A">
        <w:rPr>
          <w:rFonts w:ascii="Arial" w:hAnsi="Arial" w:cs="Arial"/>
          <w:sz w:val="22"/>
          <w:szCs w:val="22"/>
          <w:shd w:val="clear" w:color="auto" w:fill="FFFFFF"/>
        </w:rPr>
        <w:t xml:space="preserve"> </w:t>
      </w:r>
      <w:r w:rsidRPr="001D280A">
        <w:rPr>
          <w:rFonts w:ascii="Arial" w:hAnsi="Arial" w:cs="Arial"/>
          <w:sz w:val="22"/>
          <w:szCs w:val="22"/>
          <w:shd w:val="clear" w:color="auto" w:fill="FFFFFF"/>
        </w:rPr>
        <w:t xml:space="preserve">that the first step to </w:t>
      </w:r>
      <w:r w:rsidR="00C75D1D">
        <w:rPr>
          <w:rFonts w:ascii="Arial" w:hAnsi="Arial" w:cs="Arial"/>
          <w:sz w:val="22"/>
          <w:szCs w:val="22"/>
          <w:shd w:val="clear" w:color="auto" w:fill="FFFFFF"/>
        </w:rPr>
        <w:t>improve</w:t>
      </w:r>
      <w:r w:rsidRPr="001D280A">
        <w:rPr>
          <w:rFonts w:ascii="Arial" w:hAnsi="Arial" w:cs="Arial"/>
          <w:sz w:val="22"/>
          <w:szCs w:val="22"/>
          <w:shd w:val="clear" w:color="auto" w:fill="FFFFFF"/>
        </w:rPr>
        <w:t xml:space="preserve"> this serious situation is </w:t>
      </w:r>
      <w:r w:rsidR="00C75D1D">
        <w:rPr>
          <w:rFonts w:ascii="Arial" w:hAnsi="Arial" w:cs="Arial"/>
          <w:sz w:val="22"/>
          <w:szCs w:val="22"/>
          <w:shd w:val="clear" w:color="auto" w:fill="FFFFFF"/>
        </w:rPr>
        <w:t xml:space="preserve">to </w:t>
      </w:r>
      <w:r w:rsidR="00A24B2E" w:rsidRPr="001D280A">
        <w:rPr>
          <w:rFonts w:ascii="Arial" w:hAnsi="Arial" w:cs="Arial"/>
          <w:sz w:val="22"/>
          <w:szCs w:val="22"/>
          <w:shd w:val="clear" w:color="auto" w:fill="FFFFFF"/>
        </w:rPr>
        <w:t xml:space="preserve">not </w:t>
      </w:r>
      <w:r w:rsidRPr="001D280A">
        <w:rPr>
          <w:rFonts w:ascii="Arial" w:hAnsi="Arial" w:cs="Arial"/>
          <w:sz w:val="22"/>
          <w:szCs w:val="22"/>
          <w:shd w:val="clear" w:color="auto" w:fill="FFFFFF"/>
        </w:rPr>
        <w:t xml:space="preserve">demand </w:t>
      </w:r>
      <w:r w:rsidR="00A24B2E">
        <w:rPr>
          <w:rFonts w:ascii="Arial" w:hAnsi="Arial" w:cs="Arial"/>
          <w:sz w:val="22"/>
          <w:szCs w:val="22"/>
          <w:shd w:val="clear" w:color="auto" w:fill="FFFFFF"/>
        </w:rPr>
        <w:t>or</w:t>
      </w:r>
      <w:r w:rsidR="00A24B2E" w:rsidRPr="001D280A">
        <w:rPr>
          <w:rFonts w:ascii="Arial" w:hAnsi="Arial" w:cs="Arial"/>
          <w:sz w:val="22"/>
          <w:szCs w:val="22"/>
          <w:shd w:val="clear" w:color="auto" w:fill="FFFFFF"/>
        </w:rPr>
        <w:t xml:space="preserve"> </w:t>
      </w:r>
      <w:r w:rsidRPr="001D280A">
        <w:rPr>
          <w:rFonts w:ascii="Arial" w:hAnsi="Arial" w:cs="Arial"/>
          <w:sz w:val="22"/>
          <w:szCs w:val="22"/>
          <w:shd w:val="clear" w:color="auto" w:fill="FFFFFF"/>
        </w:rPr>
        <w:t xml:space="preserve">use antibiotics when </w:t>
      </w:r>
      <w:r w:rsidR="00C75D1D">
        <w:rPr>
          <w:rFonts w:ascii="Arial" w:hAnsi="Arial" w:cs="Arial"/>
          <w:sz w:val="22"/>
          <w:szCs w:val="22"/>
          <w:shd w:val="clear" w:color="auto" w:fill="FFFFFF"/>
        </w:rPr>
        <w:t xml:space="preserve">they </w:t>
      </w:r>
      <w:r w:rsidR="00A24B2E">
        <w:rPr>
          <w:rFonts w:ascii="Arial" w:hAnsi="Arial" w:cs="Arial"/>
          <w:sz w:val="22"/>
          <w:szCs w:val="22"/>
          <w:shd w:val="clear" w:color="auto" w:fill="FFFFFF"/>
        </w:rPr>
        <w:t>aren’t</w:t>
      </w:r>
      <w:r w:rsidRPr="001D280A">
        <w:rPr>
          <w:rFonts w:ascii="Arial" w:hAnsi="Arial" w:cs="Arial"/>
          <w:sz w:val="22"/>
          <w:szCs w:val="22"/>
          <w:shd w:val="clear" w:color="auto" w:fill="FFFFFF"/>
        </w:rPr>
        <w:t xml:space="preserve"> needed, or they may not work for you when you do need them in the future.</w:t>
      </w:r>
      <w:r w:rsidR="008837F2">
        <w:rPr>
          <w:rFonts w:ascii="Arial" w:hAnsi="Arial" w:cs="Arial"/>
          <w:sz w:val="22"/>
          <w:szCs w:val="22"/>
          <w:shd w:val="clear" w:color="auto" w:fill="FFFFFF"/>
        </w:rPr>
        <w:t>”</w:t>
      </w:r>
    </w:p>
    <w:p w:rsidR="00A446B5" w:rsidRDefault="00A446B5" w:rsidP="00A446B5">
      <w:pPr>
        <w:rPr>
          <w:rFonts w:ascii="Arial" w:hAnsi="Arial" w:cs="Arial"/>
          <w:color w:val="000000"/>
          <w:sz w:val="22"/>
          <w:szCs w:val="22"/>
          <w:lang w:val="en-AU" w:eastAsia="en-AU"/>
        </w:rPr>
      </w:pPr>
    </w:p>
    <w:p w:rsidR="007F6B18" w:rsidRPr="007F6B18" w:rsidRDefault="007F6B18" w:rsidP="00A446B5">
      <w:pPr>
        <w:rPr>
          <w:rFonts w:ascii="Arial" w:hAnsi="Arial" w:cs="Arial"/>
          <w:color w:val="000000"/>
          <w:sz w:val="22"/>
          <w:szCs w:val="22"/>
          <w:lang w:val="en-AU" w:eastAsia="en-AU"/>
        </w:rPr>
      </w:pPr>
    </w:p>
    <w:p w:rsidR="007655FB" w:rsidRDefault="007655FB" w:rsidP="00507B4E">
      <w:pPr>
        <w:autoSpaceDE w:val="0"/>
        <w:autoSpaceDN w:val="0"/>
        <w:adjustRightInd w:val="0"/>
        <w:rPr>
          <w:rFonts w:ascii="Arial" w:hAnsi="Arial" w:cs="Arial"/>
          <w:i/>
          <w:color w:val="000000"/>
          <w:sz w:val="22"/>
          <w:szCs w:val="22"/>
        </w:rPr>
      </w:pPr>
      <w:r w:rsidRPr="00B0387F">
        <w:rPr>
          <w:rFonts w:ascii="Arial" w:hAnsi="Arial" w:cs="Arial"/>
          <w:i/>
          <w:color w:val="000000"/>
          <w:sz w:val="22"/>
          <w:szCs w:val="22"/>
        </w:rPr>
        <w:t xml:space="preserve">Media </w:t>
      </w:r>
      <w:r w:rsidR="00571D3F">
        <w:rPr>
          <w:rFonts w:ascii="Arial" w:hAnsi="Arial" w:cs="Arial"/>
          <w:i/>
          <w:color w:val="000000"/>
          <w:sz w:val="22"/>
          <w:szCs w:val="22"/>
        </w:rPr>
        <w:t>e</w:t>
      </w:r>
      <w:r w:rsidRPr="00B0387F">
        <w:rPr>
          <w:rFonts w:ascii="Arial" w:hAnsi="Arial" w:cs="Arial"/>
          <w:i/>
          <w:color w:val="000000"/>
          <w:sz w:val="22"/>
          <w:szCs w:val="22"/>
        </w:rPr>
        <w:t xml:space="preserve">nquiries can be directed to </w:t>
      </w:r>
      <w:r w:rsidR="000B3C17">
        <w:rPr>
          <w:rFonts w:ascii="Arial" w:hAnsi="Arial" w:cs="Arial"/>
          <w:i/>
          <w:color w:val="000000"/>
          <w:sz w:val="22"/>
          <w:szCs w:val="22"/>
        </w:rPr>
        <w:t>Sharene Chatfield</w:t>
      </w:r>
      <w:r w:rsidRPr="00B0387F">
        <w:rPr>
          <w:rFonts w:ascii="Arial" w:hAnsi="Arial" w:cs="Arial"/>
          <w:i/>
          <w:color w:val="000000"/>
          <w:sz w:val="22"/>
          <w:szCs w:val="22"/>
        </w:rPr>
        <w:t>, Communications Manager, by calling (02</w:t>
      </w:r>
      <w:r w:rsidR="0063318C" w:rsidRPr="00B0387F">
        <w:rPr>
          <w:rFonts w:ascii="Arial" w:hAnsi="Arial" w:cs="Arial"/>
          <w:i/>
          <w:color w:val="000000"/>
          <w:sz w:val="22"/>
          <w:szCs w:val="22"/>
        </w:rPr>
        <w:t>) 9126 36</w:t>
      </w:r>
      <w:r w:rsidR="000B3C17">
        <w:rPr>
          <w:rFonts w:ascii="Arial" w:hAnsi="Arial" w:cs="Arial"/>
          <w:i/>
          <w:color w:val="000000"/>
          <w:sz w:val="22"/>
          <w:szCs w:val="22"/>
        </w:rPr>
        <w:t>11</w:t>
      </w:r>
      <w:r w:rsidR="0063318C">
        <w:rPr>
          <w:rFonts w:ascii="Arial" w:hAnsi="Arial" w:cs="Arial"/>
          <w:i/>
          <w:color w:val="000000"/>
          <w:sz w:val="22"/>
          <w:szCs w:val="22"/>
        </w:rPr>
        <w:t xml:space="preserve"> or email </w:t>
      </w:r>
      <w:hyperlink r:id="rId9" w:history="1">
        <w:r w:rsidR="000B3C17" w:rsidRPr="007745E1">
          <w:rPr>
            <w:rStyle w:val="Hyperlink"/>
            <w:rFonts w:ascii="Arial" w:hAnsi="Arial" w:cs="Arial"/>
            <w:i/>
            <w:sz w:val="22"/>
            <w:szCs w:val="22"/>
          </w:rPr>
          <w:t>sharene.chatfield@safetyandquality.gov.au</w:t>
        </w:r>
      </w:hyperlink>
    </w:p>
    <w:p w:rsidR="00507B4E" w:rsidRDefault="00507B4E" w:rsidP="00507B4E">
      <w:pPr>
        <w:autoSpaceDE w:val="0"/>
        <w:autoSpaceDN w:val="0"/>
        <w:adjustRightInd w:val="0"/>
        <w:rPr>
          <w:rFonts w:ascii="Arial" w:hAnsi="Arial" w:cs="Arial"/>
          <w:i/>
          <w:color w:val="000000"/>
          <w:sz w:val="22"/>
          <w:szCs w:val="22"/>
        </w:rPr>
      </w:pPr>
    </w:p>
    <w:p w:rsidR="00A446B5" w:rsidRDefault="00A446B5" w:rsidP="00507B4E">
      <w:pPr>
        <w:autoSpaceDE w:val="0"/>
        <w:autoSpaceDN w:val="0"/>
        <w:adjustRightInd w:val="0"/>
        <w:rPr>
          <w:rFonts w:ascii="Arial" w:hAnsi="Arial" w:cs="Arial"/>
          <w:i/>
          <w:color w:val="000000"/>
          <w:sz w:val="22"/>
          <w:szCs w:val="22"/>
        </w:rPr>
      </w:pPr>
      <w:r w:rsidRPr="00A446B5">
        <w:rPr>
          <w:rFonts w:ascii="Arial" w:hAnsi="Arial" w:cs="Arial"/>
          <w:i/>
          <w:color w:val="000000"/>
          <w:sz w:val="22"/>
          <w:szCs w:val="22"/>
        </w:rPr>
        <w:t xml:space="preserve">Media queries for NPS MedicineWise can be directed to Stephanie Childs on (02) 8217 9249 or </w:t>
      </w:r>
      <w:hyperlink r:id="rId10" w:history="1">
        <w:r w:rsidRPr="0082621D">
          <w:rPr>
            <w:rStyle w:val="Hyperlink"/>
            <w:rFonts w:ascii="Arial" w:hAnsi="Arial" w:cs="Arial"/>
            <w:i/>
            <w:sz w:val="22"/>
            <w:szCs w:val="22"/>
          </w:rPr>
          <w:t>schilds@nps.org.au</w:t>
        </w:r>
      </w:hyperlink>
      <w:r w:rsidRPr="00A446B5">
        <w:rPr>
          <w:rFonts w:ascii="Arial" w:hAnsi="Arial" w:cs="Arial"/>
          <w:i/>
          <w:color w:val="000000"/>
          <w:sz w:val="22"/>
          <w:szCs w:val="22"/>
        </w:rPr>
        <w:t xml:space="preserve"> and Elisabeth Bowdler on (02) 8217 8667, 0419 618 365 or </w:t>
      </w:r>
      <w:hyperlink r:id="rId11" w:history="1">
        <w:r w:rsidRPr="0082621D">
          <w:rPr>
            <w:rStyle w:val="Hyperlink"/>
            <w:rFonts w:ascii="Arial" w:hAnsi="Arial" w:cs="Arial"/>
            <w:i/>
            <w:sz w:val="22"/>
            <w:szCs w:val="22"/>
          </w:rPr>
          <w:t>ebowdler@nps.org.au</w:t>
        </w:r>
      </w:hyperlink>
    </w:p>
    <w:p w:rsidR="00571D3F" w:rsidRPr="007655FB" w:rsidRDefault="00571D3F" w:rsidP="00571D3F">
      <w:pPr>
        <w:autoSpaceDE w:val="0"/>
        <w:autoSpaceDN w:val="0"/>
        <w:adjustRightInd w:val="0"/>
        <w:spacing w:before="240" w:line="360" w:lineRule="auto"/>
        <w:rPr>
          <w:rFonts w:ascii="Arial" w:hAnsi="Arial" w:cs="Arial"/>
          <w:i/>
          <w:color w:val="000000"/>
          <w:sz w:val="22"/>
          <w:szCs w:val="22"/>
        </w:rPr>
      </w:pPr>
    </w:p>
    <w:p w:rsidR="00C5500E" w:rsidRDefault="007655FB" w:rsidP="00C5500E">
      <w:pPr>
        <w:autoSpaceDE w:val="0"/>
        <w:autoSpaceDN w:val="0"/>
        <w:adjustRightInd w:val="0"/>
        <w:spacing w:before="240" w:line="360" w:lineRule="auto"/>
        <w:jc w:val="center"/>
        <w:rPr>
          <w:rFonts w:ascii="Arial" w:hAnsi="Arial" w:cs="Arial"/>
          <w:b/>
          <w:color w:val="000000"/>
          <w:sz w:val="22"/>
          <w:szCs w:val="22"/>
        </w:rPr>
      </w:pPr>
      <w:r>
        <w:rPr>
          <w:rFonts w:ascii="Arial" w:hAnsi="Arial" w:cs="Arial"/>
          <w:b/>
          <w:color w:val="000000"/>
          <w:sz w:val="22"/>
          <w:szCs w:val="22"/>
        </w:rPr>
        <w:t>- E</w:t>
      </w:r>
      <w:r w:rsidRPr="007655FB">
        <w:rPr>
          <w:rFonts w:ascii="Arial" w:hAnsi="Arial" w:cs="Arial"/>
          <w:b/>
          <w:color w:val="000000"/>
          <w:sz w:val="22"/>
          <w:szCs w:val="22"/>
        </w:rPr>
        <w:t xml:space="preserve">nds </w:t>
      </w:r>
      <w:r w:rsidR="00507B4E">
        <w:rPr>
          <w:rFonts w:ascii="Arial" w:hAnsi="Arial" w:cs="Arial"/>
          <w:b/>
          <w:color w:val="000000"/>
          <w:sz w:val="22"/>
          <w:szCs w:val="22"/>
        </w:rPr>
        <w:t>-</w:t>
      </w:r>
    </w:p>
    <w:p w:rsidR="00507B4E" w:rsidRDefault="00507B4E" w:rsidP="00507B4E">
      <w:pPr>
        <w:rPr>
          <w:rFonts w:ascii="Arial" w:hAnsi="Arial" w:cs="Arial"/>
          <w:b/>
          <w:sz w:val="22"/>
          <w:szCs w:val="22"/>
        </w:rPr>
      </w:pPr>
    </w:p>
    <w:p w:rsidR="002451EC" w:rsidRDefault="00507B4E" w:rsidP="00507B4E">
      <w:pPr>
        <w:rPr>
          <w:rFonts w:ascii="Arial" w:hAnsi="Arial" w:cs="Arial"/>
          <w:color w:val="000000"/>
          <w:sz w:val="22"/>
          <w:szCs w:val="22"/>
          <w:lang w:val="en-AU" w:eastAsia="en-AU"/>
        </w:rPr>
      </w:pPr>
      <w:r>
        <w:rPr>
          <w:rFonts w:ascii="Arial" w:hAnsi="Arial" w:cs="Arial"/>
          <w:b/>
          <w:sz w:val="22"/>
          <w:szCs w:val="22"/>
        </w:rPr>
        <w:t xml:space="preserve">The Australian Commission on Safety and Quality in Health Care - </w:t>
      </w:r>
      <w:r>
        <w:rPr>
          <w:rFonts w:ascii="Arial" w:hAnsi="Arial" w:cs="Arial"/>
          <w:sz w:val="22"/>
          <w:szCs w:val="22"/>
        </w:rPr>
        <w:t xml:space="preserve">The Commission leads and coordinates improvements in safety and quality in health care across Australia. This includes developing national standards, providing advice about best practice, coordinating work in specific areas to improve outcomes for patients, and providing information, publications and resources for healthcare teams, healthcare providers, </w:t>
      </w:r>
      <w:proofErr w:type="spellStart"/>
      <w:r>
        <w:rPr>
          <w:rFonts w:ascii="Arial" w:hAnsi="Arial" w:cs="Arial"/>
          <w:sz w:val="22"/>
          <w:szCs w:val="22"/>
        </w:rPr>
        <w:t>organisations</w:t>
      </w:r>
      <w:proofErr w:type="spellEnd"/>
      <w:r>
        <w:rPr>
          <w:rFonts w:ascii="Arial" w:hAnsi="Arial" w:cs="Arial"/>
          <w:sz w:val="22"/>
          <w:szCs w:val="22"/>
        </w:rPr>
        <w:t xml:space="preserve"> and policy makers. One of the priority areas for the Commission has been in preventing infections and reducing antimicrobial resistance.</w:t>
      </w:r>
      <w:r w:rsidR="007A6FF4">
        <w:rPr>
          <w:rFonts w:ascii="Arial" w:hAnsi="Arial" w:cs="Arial"/>
          <w:sz w:val="22"/>
          <w:szCs w:val="22"/>
        </w:rPr>
        <w:t xml:space="preserve"> </w:t>
      </w:r>
      <w:proofErr w:type="gramStart"/>
      <w:r w:rsidR="007A6FF4">
        <w:rPr>
          <w:rFonts w:ascii="Arial" w:hAnsi="Arial" w:cs="Arial"/>
          <w:sz w:val="22"/>
          <w:szCs w:val="22"/>
        </w:rPr>
        <w:t>For more information visit www.safetyandquality.gov.au.</w:t>
      </w:r>
      <w:proofErr w:type="gramEnd"/>
    </w:p>
    <w:p w:rsidR="002451EC" w:rsidRDefault="002451EC" w:rsidP="002451EC">
      <w:pPr>
        <w:rPr>
          <w:rFonts w:ascii="Arial" w:hAnsi="Arial" w:cs="Arial"/>
          <w:color w:val="000000"/>
          <w:sz w:val="22"/>
          <w:szCs w:val="22"/>
          <w:lang w:val="en-AU" w:eastAsia="en-AU"/>
        </w:rPr>
      </w:pPr>
    </w:p>
    <w:p w:rsidR="002451EC" w:rsidRPr="00A446B5" w:rsidRDefault="00A446B5" w:rsidP="000548A1">
      <w:pPr>
        <w:autoSpaceDE w:val="0"/>
        <w:autoSpaceDN w:val="0"/>
        <w:adjustRightInd w:val="0"/>
        <w:rPr>
          <w:rFonts w:ascii="Arial" w:hAnsi="Arial" w:cs="Arial"/>
          <w:color w:val="000000"/>
          <w:sz w:val="22"/>
          <w:szCs w:val="22"/>
        </w:rPr>
      </w:pPr>
      <w:r w:rsidRPr="00A446B5">
        <w:rPr>
          <w:rFonts w:ascii="Arial" w:hAnsi="Arial" w:cs="Arial"/>
          <w:b/>
          <w:sz w:val="22"/>
          <w:szCs w:val="22"/>
        </w:rPr>
        <w:t>NPS MedicineWise -</w:t>
      </w:r>
      <w:r w:rsidRPr="00A446B5">
        <w:rPr>
          <w:rFonts w:ascii="Arial" w:hAnsi="Arial" w:cs="Arial"/>
          <w:sz w:val="22"/>
          <w:szCs w:val="22"/>
        </w:rPr>
        <w:t xml:space="preserve"> Independent, evidence-based and not-for-profit, NPS MedicineWise enables better decisions about medicines and medical tests. NPS MedicineWise is part way through a 5 year campaign to reduce inappropriate use of antibiotics. We receive funding from the Australian Government Department of Health. Visit www.nps.org.au for more information.</w:t>
      </w:r>
    </w:p>
    <w:p w:rsidR="00D725C1" w:rsidRDefault="00D725C1" w:rsidP="000548A1">
      <w:pPr>
        <w:autoSpaceDE w:val="0"/>
        <w:autoSpaceDN w:val="0"/>
        <w:adjustRightInd w:val="0"/>
        <w:rPr>
          <w:rFonts w:ascii="Arial" w:hAnsi="Arial" w:cs="Arial"/>
          <w:color w:val="000000"/>
          <w:sz w:val="22"/>
          <w:szCs w:val="22"/>
        </w:rPr>
      </w:pPr>
    </w:p>
    <w:p w:rsidR="00D725C1" w:rsidRPr="00571D3F" w:rsidRDefault="00D725C1" w:rsidP="00D725C1">
      <w:pPr>
        <w:rPr>
          <w:rFonts w:ascii="Arial" w:hAnsi="Arial" w:cs="Arial"/>
          <w:color w:val="000000"/>
          <w:sz w:val="22"/>
          <w:szCs w:val="22"/>
        </w:rPr>
      </w:pPr>
      <w:r w:rsidRPr="00DA37DA">
        <w:rPr>
          <w:rFonts w:ascii="Arial" w:hAnsi="Arial" w:cs="Arial"/>
          <w:b/>
          <w:sz w:val="22"/>
          <w:szCs w:val="22"/>
        </w:rPr>
        <w:t>The Australian Veterinary Association</w:t>
      </w:r>
      <w:r>
        <w:rPr>
          <w:rFonts w:ascii="Arial" w:hAnsi="Arial" w:cs="Arial"/>
          <w:b/>
          <w:sz w:val="22"/>
          <w:szCs w:val="22"/>
        </w:rPr>
        <w:t xml:space="preserve"> - </w:t>
      </w:r>
      <w:r>
        <w:rPr>
          <w:rFonts w:ascii="Arial" w:hAnsi="Arial" w:cs="Arial"/>
          <w:sz w:val="22"/>
          <w:szCs w:val="22"/>
        </w:rPr>
        <w:t>T</w:t>
      </w:r>
      <w:r w:rsidRPr="00DA37DA">
        <w:rPr>
          <w:rFonts w:ascii="Arial" w:hAnsi="Arial" w:cs="Arial"/>
          <w:sz w:val="22"/>
          <w:szCs w:val="22"/>
        </w:rPr>
        <w:t>he Australian Veterinary Association (AVA) is the only national association representing veterinarians in Australia. Founded in 1</w:t>
      </w:r>
      <w:r>
        <w:rPr>
          <w:rFonts w:ascii="Arial" w:hAnsi="Arial" w:cs="Arial"/>
          <w:sz w:val="22"/>
          <w:szCs w:val="22"/>
        </w:rPr>
        <w:t>921, the AVA today represents 8,5</w:t>
      </w:r>
      <w:r w:rsidRPr="00DA37DA">
        <w:rPr>
          <w:rFonts w:ascii="Arial" w:hAnsi="Arial" w:cs="Arial"/>
          <w:sz w:val="22"/>
          <w:szCs w:val="22"/>
        </w:rPr>
        <w:t>00 members working in all areas of animal science, health and welfare.</w:t>
      </w:r>
    </w:p>
    <w:sectPr w:rsidR="00D725C1" w:rsidRPr="00571D3F" w:rsidSect="00507B4E">
      <w:headerReference w:type="default" r:id="rId12"/>
      <w:footerReference w:type="default" r:id="rId13"/>
      <w:pgSz w:w="12240" w:h="15840"/>
      <w:pgMar w:top="1200" w:right="1220" w:bottom="1200" w:left="120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5AE" w:rsidRDefault="00D445AE" w:rsidP="00F67AE2">
      <w:r>
        <w:separator/>
      </w:r>
    </w:p>
  </w:endnote>
  <w:endnote w:type="continuationSeparator" w:id="0">
    <w:p w:rsidR="00D445AE" w:rsidRDefault="00D445AE" w:rsidP="00F6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5AE" w:rsidRPr="00F67AE2" w:rsidRDefault="00D445AE" w:rsidP="00F67AE2">
    <w:pPr>
      <w:pStyle w:val="Footer"/>
      <w:jc w:val="center"/>
      <w:rPr>
        <w:rFonts w:ascii="Arial" w:hAnsi="Arial" w:cs="Arial"/>
        <w:sz w:val="20"/>
        <w:szCs w:val="20"/>
      </w:rPr>
    </w:pPr>
    <w:r w:rsidRPr="00F67AE2">
      <w:rPr>
        <w:rFonts w:ascii="Arial" w:hAnsi="Arial" w:cs="Arial"/>
        <w:sz w:val="20"/>
        <w:szCs w:val="20"/>
      </w:rPr>
      <w:t xml:space="preserve">Page </w:t>
    </w:r>
    <w:r w:rsidRPr="00F67AE2">
      <w:rPr>
        <w:rFonts w:ascii="Arial" w:hAnsi="Arial" w:cs="Arial"/>
        <w:sz w:val="20"/>
        <w:szCs w:val="20"/>
      </w:rPr>
      <w:fldChar w:fldCharType="begin"/>
    </w:r>
    <w:r w:rsidRPr="00F67AE2">
      <w:rPr>
        <w:rFonts w:ascii="Arial" w:hAnsi="Arial" w:cs="Arial"/>
        <w:sz w:val="20"/>
        <w:szCs w:val="20"/>
      </w:rPr>
      <w:instrText xml:space="preserve"> PAGE  \* Arabic  \* MERGEFORMAT </w:instrText>
    </w:r>
    <w:r w:rsidRPr="00F67AE2">
      <w:rPr>
        <w:rFonts w:ascii="Arial" w:hAnsi="Arial" w:cs="Arial"/>
        <w:sz w:val="20"/>
        <w:szCs w:val="20"/>
      </w:rPr>
      <w:fldChar w:fldCharType="separate"/>
    </w:r>
    <w:r w:rsidR="00920C3B">
      <w:rPr>
        <w:rFonts w:ascii="Arial" w:hAnsi="Arial" w:cs="Arial"/>
        <w:noProof/>
        <w:sz w:val="20"/>
        <w:szCs w:val="20"/>
      </w:rPr>
      <w:t>1</w:t>
    </w:r>
    <w:r w:rsidRPr="00F67AE2">
      <w:rPr>
        <w:rFonts w:ascii="Arial" w:hAnsi="Arial" w:cs="Arial"/>
        <w:sz w:val="20"/>
        <w:szCs w:val="20"/>
      </w:rPr>
      <w:fldChar w:fldCharType="end"/>
    </w:r>
    <w:r w:rsidRPr="00F67AE2">
      <w:rPr>
        <w:rFonts w:ascii="Arial" w:hAnsi="Arial" w:cs="Arial"/>
        <w:sz w:val="20"/>
        <w:szCs w:val="20"/>
      </w:rPr>
      <w:t xml:space="preserve"> of </w:t>
    </w:r>
    <w:fldSimple w:instr=" NUMPAGES  \* Arabic  \* MERGEFORMAT ">
      <w:r w:rsidR="00920C3B" w:rsidRPr="00920C3B">
        <w:rPr>
          <w:rFonts w:ascii="Arial" w:hAnsi="Arial" w:cs="Arial"/>
          <w:noProof/>
          <w:sz w:val="20"/>
          <w:szCs w:val="20"/>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5AE" w:rsidRDefault="00D445AE" w:rsidP="00F67AE2">
      <w:r>
        <w:separator/>
      </w:r>
    </w:p>
  </w:footnote>
  <w:footnote w:type="continuationSeparator" w:id="0">
    <w:p w:rsidR="00D445AE" w:rsidRDefault="00D445AE" w:rsidP="00F67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5AE" w:rsidRPr="00507B4E" w:rsidRDefault="00D445AE" w:rsidP="00507B4E">
    <w:pPr>
      <w:pStyle w:val="Header"/>
      <w:tabs>
        <w:tab w:val="right" w:pos="9820"/>
      </w:tabs>
    </w:pPr>
    <w:r>
      <w:rPr>
        <w:rFonts w:ascii="Arial" w:hAnsi="Arial" w:cs="Arial"/>
        <w:caps/>
        <w:noProof/>
        <w:sz w:val="21"/>
        <w:szCs w:val="21"/>
        <w:lang w:val="en-AU" w:eastAsia="en-AU"/>
      </w:rPr>
      <w:drawing>
        <wp:inline distT="0" distB="0" distL="0" distR="0">
          <wp:extent cx="3209925" cy="42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9925" cy="428625"/>
                  </a:xfrm>
                  <a:prstGeom prst="rect">
                    <a:avLst/>
                  </a:prstGeom>
                  <a:noFill/>
                  <a:ln>
                    <a:noFill/>
                  </a:ln>
                </pic:spPr>
              </pic:pic>
            </a:graphicData>
          </a:graphic>
        </wp:inline>
      </w:drawing>
    </w:r>
    <w:r>
      <w:rPr>
        <w:noProof/>
        <w:lang w:val="en-AU" w:eastAsia="en-AU"/>
      </w:rPr>
      <w:drawing>
        <wp:inline distT="0" distB="0" distL="0" distR="0">
          <wp:extent cx="714375" cy="714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A Logo FIN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4522" cy="714522"/>
                  </a:xfrm>
                  <a:prstGeom prst="rect">
                    <a:avLst/>
                  </a:prstGeom>
                </pic:spPr>
              </pic:pic>
            </a:graphicData>
          </a:graphic>
        </wp:inline>
      </w:drawing>
    </w:r>
    <w:r>
      <w:rPr>
        <w:noProof/>
        <w:lang w:val="en-AU" w:eastAsia="en-AU"/>
      </w:rPr>
      <w:drawing>
        <wp:inline distT="0" distB="0" distL="0" distR="0">
          <wp:extent cx="1943100" cy="447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3100" cy="44767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436F7"/>
    <w:multiLevelType w:val="hybridMultilevel"/>
    <w:tmpl w:val="DC50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224790A"/>
    <w:multiLevelType w:val="hybridMultilevel"/>
    <w:tmpl w:val="7C0E9942"/>
    <w:lvl w:ilvl="0" w:tplc="061E0336">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
    <w:nsid w:val="372E2DEF"/>
    <w:multiLevelType w:val="hybridMultilevel"/>
    <w:tmpl w:val="BA5253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682819EA"/>
    <w:multiLevelType w:val="hybridMultilevel"/>
    <w:tmpl w:val="A518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D204525"/>
    <w:multiLevelType w:val="hybridMultilevel"/>
    <w:tmpl w:val="18945AAC"/>
    <w:lvl w:ilvl="0" w:tplc="CA5A637C">
      <w:start w:val="1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72B"/>
    <w:rsid w:val="000011D5"/>
    <w:rsid w:val="000144B5"/>
    <w:rsid w:val="00020A01"/>
    <w:rsid w:val="0002203A"/>
    <w:rsid w:val="00022834"/>
    <w:rsid w:val="0002284D"/>
    <w:rsid w:val="00023D93"/>
    <w:rsid w:val="000335B0"/>
    <w:rsid w:val="000446C2"/>
    <w:rsid w:val="00046F5C"/>
    <w:rsid w:val="0005280E"/>
    <w:rsid w:val="0005372B"/>
    <w:rsid w:val="000548A1"/>
    <w:rsid w:val="00061188"/>
    <w:rsid w:val="000774DA"/>
    <w:rsid w:val="0009325C"/>
    <w:rsid w:val="000B336B"/>
    <w:rsid w:val="000B3C17"/>
    <w:rsid w:val="000B4570"/>
    <w:rsid w:val="000D44D0"/>
    <w:rsid w:val="000F3336"/>
    <w:rsid w:val="000F4322"/>
    <w:rsid w:val="0011040F"/>
    <w:rsid w:val="00116DF3"/>
    <w:rsid w:val="00120520"/>
    <w:rsid w:val="001359AE"/>
    <w:rsid w:val="001414E0"/>
    <w:rsid w:val="00142C3F"/>
    <w:rsid w:val="001462CC"/>
    <w:rsid w:val="001471D2"/>
    <w:rsid w:val="00156A80"/>
    <w:rsid w:val="00162400"/>
    <w:rsid w:val="0016257C"/>
    <w:rsid w:val="00164337"/>
    <w:rsid w:val="00172BF9"/>
    <w:rsid w:val="00182FE5"/>
    <w:rsid w:val="001B4F59"/>
    <w:rsid w:val="001C2E59"/>
    <w:rsid w:val="001C2E9B"/>
    <w:rsid w:val="001D280A"/>
    <w:rsid w:val="001D4AA2"/>
    <w:rsid w:val="001E1DB3"/>
    <w:rsid w:val="001E1ECB"/>
    <w:rsid w:val="00211011"/>
    <w:rsid w:val="0021790D"/>
    <w:rsid w:val="00222D58"/>
    <w:rsid w:val="00230035"/>
    <w:rsid w:val="002349C6"/>
    <w:rsid w:val="002434DC"/>
    <w:rsid w:val="002451EC"/>
    <w:rsid w:val="0025641B"/>
    <w:rsid w:val="002631C7"/>
    <w:rsid w:val="00267A5E"/>
    <w:rsid w:val="00271B62"/>
    <w:rsid w:val="00274202"/>
    <w:rsid w:val="00290BDB"/>
    <w:rsid w:val="00293BF5"/>
    <w:rsid w:val="002949C7"/>
    <w:rsid w:val="002A2C3C"/>
    <w:rsid w:val="002A6CFB"/>
    <w:rsid w:val="002A7E51"/>
    <w:rsid w:val="002C40FB"/>
    <w:rsid w:val="002D5FF5"/>
    <w:rsid w:val="002F27E5"/>
    <w:rsid w:val="00313444"/>
    <w:rsid w:val="00316B1C"/>
    <w:rsid w:val="0032010A"/>
    <w:rsid w:val="003227B6"/>
    <w:rsid w:val="00330431"/>
    <w:rsid w:val="00330900"/>
    <w:rsid w:val="00346CBF"/>
    <w:rsid w:val="003472CC"/>
    <w:rsid w:val="003479D0"/>
    <w:rsid w:val="00350A72"/>
    <w:rsid w:val="00365CF9"/>
    <w:rsid w:val="0037237D"/>
    <w:rsid w:val="003744DB"/>
    <w:rsid w:val="00383B2C"/>
    <w:rsid w:val="00383B73"/>
    <w:rsid w:val="00385C4C"/>
    <w:rsid w:val="00392834"/>
    <w:rsid w:val="003951EA"/>
    <w:rsid w:val="003A2FB4"/>
    <w:rsid w:val="003C3AE2"/>
    <w:rsid w:val="003D3157"/>
    <w:rsid w:val="003E6DD8"/>
    <w:rsid w:val="003E79A5"/>
    <w:rsid w:val="003F6894"/>
    <w:rsid w:val="003F6D7E"/>
    <w:rsid w:val="00400C73"/>
    <w:rsid w:val="00404D0D"/>
    <w:rsid w:val="0040738A"/>
    <w:rsid w:val="0040776C"/>
    <w:rsid w:val="00411180"/>
    <w:rsid w:val="00416D44"/>
    <w:rsid w:val="00417B88"/>
    <w:rsid w:val="0042732B"/>
    <w:rsid w:val="00434F80"/>
    <w:rsid w:val="00443758"/>
    <w:rsid w:val="0045587E"/>
    <w:rsid w:val="00462594"/>
    <w:rsid w:val="00487D9C"/>
    <w:rsid w:val="00496F9D"/>
    <w:rsid w:val="004A2798"/>
    <w:rsid w:val="004D3015"/>
    <w:rsid w:val="004E3F42"/>
    <w:rsid w:val="0050372A"/>
    <w:rsid w:val="00504535"/>
    <w:rsid w:val="00505276"/>
    <w:rsid w:val="00507B4E"/>
    <w:rsid w:val="005161F7"/>
    <w:rsid w:val="005257DD"/>
    <w:rsid w:val="005323EA"/>
    <w:rsid w:val="00542668"/>
    <w:rsid w:val="00571D3F"/>
    <w:rsid w:val="005724CA"/>
    <w:rsid w:val="005A46C3"/>
    <w:rsid w:val="005A5221"/>
    <w:rsid w:val="005A616D"/>
    <w:rsid w:val="005C012E"/>
    <w:rsid w:val="005C6333"/>
    <w:rsid w:val="005D1265"/>
    <w:rsid w:val="005D20C6"/>
    <w:rsid w:val="005F1866"/>
    <w:rsid w:val="0060586A"/>
    <w:rsid w:val="00610CE6"/>
    <w:rsid w:val="006206C7"/>
    <w:rsid w:val="00625B44"/>
    <w:rsid w:val="0062663E"/>
    <w:rsid w:val="00626AF6"/>
    <w:rsid w:val="0063318C"/>
    <w:rsid w:val="00633448"/>
    <w:rsid w:val="0064608B"/>
    <w:rsid w:val="006607C4"/>
    <w:rsid w:val="00685074"/>
    <w:rsid w:val="00685096"/>
    <w:rsid w:val="006924EA"/>
    <w:rsid w:val="006A42B1"/>
    <w:rsid w:val="006B726C"/>
    <w:rsid w:val="006D4C91"/>
    <w:rsid w:val="006D6B83"/>
    <w:rsid w:val="006D7E27"/>
    <w:rsid w:val="006E739F"/>
    <w:rsid w:val="006F63F3"/>
    <w:rsid w:val="00701A2B"/>
    <w:rsid w:val="0071402D"/>
    <w:rsid w:val="007152A3"/>
    <w:rsid w:val="00716986"/>
    <w:rsid w:val="007244D6"/>
    <w:rsid w:val="0074767C"/>
    <w:rsid w:val="00751B60"/>
    <w:rsid w:val="00756079"/>
    <w:rsid w:val="007655FB"/>
    <w:rsid w:val="00783AA4"/>
    <w:rsid w:val="007A6FF4"/>
    <w:rsid w:val="007B11FA"/>
    <w:rsid w:val="007C69E5"/>
    <w:rsid w:val="007E05E6"/>
    <w:rsid w:val="007E28D7"/>
    <w:rsid w:val="007E2A38"/>
    <w:rsid w:val="007F65AA"/>
    <w:rsid w:val="007F6B18"/>
    <w:rsid w:val="00814D49"/>
    <w:rsid w:val="008216EA"/>
    <w:rsid w:val="008237F2"/>
    <w:rsid w:val="00830BDC"/>
    <w:rsid w:val="008335E4"/>
    <w:rsid w:val="00834E60"/>
    <w:rsid w:val="008363D8"/>
    <w:rsid w:val="00855D14"/>
    <w:rsid w:val="00863ECD"/>
    <w:rsid w:val="008704AF"/>
    <w:rsid w:val="008837F2"/>
    <w:rsid w:val="00884548"/>
    <w:rsid w:val="00891F10"/>
    <w:rsid w:val="008932AE"/>
    <w:rsid w:val="00896B00"/>
    <w:rsid w:val="008A017F"/>
    <w:rsid w:val="008B4E18"/>
    <w:rsid w:val="008C49FD"/>
    <w:rsid w:val="008D1A90"/>
    <w:rsid w:val="008E608A"/>
    <w:rsid w:val="008E756D"/>
    <w:rsid w:val="008F31CB"/>
    <w:rsid w:val="008F358E"/>
    <w:rsid w:val="008F6D4D"/>
    <w:rsid w:val="009050EC"/>
    <w:rsid w:val="00907670"/>
    <w:rsid w:val="00920C3B"/>
    <w:rsid w:val="00951F20"/>
    <w:rsid w:val="0098080A"/>
    <w:rsid w:val="00985821"/>
    <w:rsid w:val="00991CD1"/>
    <w:rsid w:val="009A701C"/>
    <w:rsid w:val="009B5E93"/>
    <w:rsid w:val="009B6F4E"/>
    <w:rsid w:val="009B7199"/>
    <w:rsid w:val="009B7E40"/>
    <w:rsid w:val="009C16E5"/>
    <w:rsid w:val="009E2A61"/>
    <w:rsid w:val="009E4699"/>
    <w:rsid w:val="00A018F4"/>
    <w:rsid w:val="00A034B5"/>
    <w:rsid w:val="00A20A7B"/>
    <w:rsid w:val="00A22AFE"/>
    <w:rsid w:val="00A24B2E"/>
    <w:rsid w:val="00A41839"/>
    <w:rsid w:val="00A41F99"/>
    <w:rsid w:val="00A44080"/>
    <w:rsid w:val="00A446B5"/>
    <w:rsid w:val="00A64AFA"/>
    <w:rsid w:val="00A6677D"/>
    <w:rsid w:val="00A7595B"/>
    <w:rsid w:val="00A82F4E"/>
    <w:rsid w:val="00AA048E"/>
    <w:rsid w:val="00AA324B"/>
    <w:rsid w:val="00AA6FC8"/>
    <w:rsid w:val="00AB19C6"/>
    <w:rsid w:val="00AB444D"/>
    <w:rsid w:val="00AC2900"/>
    <w:rsid w:val="00AE1A3F"/>
    <w:rsid w:val="00AF5DA3"/>
    <w:rsid w:val="00B0387F"/>
    <w:rsid w:val="00B07A17"/>
    <w:rsid w:val="00B11BA5"/>
    <w:rsid w:val="00B12EFA"/>
    <w:rsid w:val="00B25FAF"/>
    <w:rsid w:val="00B32674"/>
    <w:rsid w:val="00B36944"/>
    <w:rsid w:val="00B50A20"/>
    <w:rsid w:val="00B5588C"/>
    <w:rsid w:val="00B62401"/>
    <w:rsid w:val="00B72ACB"/>
    <w:rsid w:val="00BA18BA"/>
    <w:rsid w:val="00BC5272"/>
    <w:rsid w:val="00BD1003"/>
    <w:rsid w:val="00BD6FE5"/>
    <w:rsid w:val="00BE5C45"/>
    <w:rsid w:val="00BF2A74"/>
    <w:rsid w:val="00BF3F79"/>
    <w:rsid w:val="00C029FB"/>
    <w:rsid w:val="00C15B37"/>
    <w:rsid w:val="00C32D68"/>
    <w:rsid w:val="00C426F5"/>
    <w:rsid w:val="00C52303"/>
    <w:rsid w:val="00C5500E"/>
    <w:rsid w:val="00C75D1D"/>
    <w:rsid w:val="00C869FC"/>
    <w:rsid w:val="00C91E5E"/>
    <w:rsid w:val="00C92D16"/>
    <w:rsid w:val="00C94217"/>
    <w:rsid w:val="00CC61C5"/>
    <w:rsid w:val="00CD3C37"/>
    <w:rsid w:val="00CE2BBF"/>
    <w:rsid w:val="00CE59E4"/>
    <w:rsid w:val="00D03006"/>
    <w:rsid w:val="00D05AF9"/>
    <w:rsid w:val="00D05BF1"/>
    <w:rsid w:val="00D1103B"/>
    <w:rsid w:val="00D179A8"/>
    <w:rsid w:val="00D17A8C"/>
    <w:rsid w:val="00D219E7"/>
    <w:rsid w:val="00D24AC4"/>
    <w:rsid w:val="00D24B1A"/>
    <w:rsid w:val="00D34CA7"/>
    <w:rsid w:val="00D34EB6"/>
    <w:rsid w:val="00D44100"/>
    <w:rsid w:val="00D445AE"/>
    <w:rsid w:val="00D5469C"/>
    <w:rsid w:val="00D55572"/>
    <w:rsid w:val="00D725C1"/>
    <w:rsid w:val="00D7423A"/>
    <w:rsid w:val="00D91FBB"/>
    <w:rsid w:val="00DA6B80"/>
    <w:rsid w:val="00DC2727"/>
    <w:rsid w:val="00DD7B34"/>
    <w:rsid w:val="00DE7DB8"/>
    <w:rsid w:val="00DF6CD1"/>
    <w:rsid w:val="00DF70CF"/>
    <w:rsid w:val="00E02B6D"/>
    <w:rsid w:val="00E05402"/>
    <w:rsid w:val="00E124C7"/>
    <w:rsid w:val="00E141C0"/>
    <w:rsid w:val="00E325DE"/>
    <w:rsid w:val="00E3313A"/>
    <w:rsid w:val="00E42B33"/>
    <w:rsid w:val="00E61535"/>
    <w:rsid w:val="00E61DF9"/>
    <w:rsid w:val="00E713F1"/>
    <w:rsid w:val="00E8144E"/>
    <w:rsid w:val="00EA3022"/>
    <w:rsid w:val="00EB4FB3"/>
    <w:rsid w:val="00EB712E"/>
    <w:rsid w:val="00EB7D5E"/>
    <w:rsid w:val="00EC3E5D"/>
    <w:rsid w:val="00F041AE"/>
    <w:rsid w:val="00F12594"/>
    <w:rsid w:val="00F25A90"/>
    <w:rsid w:val="00F32DDA"/>
    <w:rsid w:val="00F65C46"/>
    <w:rsid w:val="00F67AE2"/>
    <w:rsid w:val="00F75B9C"/>
    <w:rsid w:val="00F76E6E"/>
    <w:rsid w:val="00F82855"/>
    <w:rsid w:val="00F95FA8"/>
    <w:rsid w:val="00FA62E3"/>
    <w:rsid w:val="00FB187A"/>
    <w:rsid w:val="00FB2032"/>
    <w:rsid w:val="00FB3DA9"/>
    <w:rsid w:val="00FB5D9A"/>
    <w:rsid w:val="00FC3C07"/>
    <w:rsid w:val="00FD795A"/>
    <w:rsid w:val="00FE59B3"/>
    <w:rsid w:val="00FF24B7"/>
    <w:rsid w:val="00FF2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5372B"/>
    <w:rPr>
      <w:color w:val="0000FF"/>
      <w:u w:val="single"/>
    </w:rPr>
  </w:style>
  <w:style w:type="paragraph" w:styleId="Header">
    <w:name w:val="header"/>
    <w:basedOn w:val="Normal"/>
    <w:link w:val="HeaderChar"/>
    <w:rsid w:val="00F67AE2"/>
    <w:pPr>
      <w:tabs>
        <w:tab w:val="center" w:pos="4513"/>
        <w:tab w:val="right" w:pos="9026"/>
      </w:tabs>
    </w:pPr>
  </w:style>
  <w:style w:type="character" w:customStyle="1" w:styleId="HeaderChar">
    <w:name w:val="Header Char"/>
    <w:link w:val="Header"/>
    <w:rsid w:val="00F67AE2"/>
    <w:rPr>
      <w:sz w:val="24"/>
      <w:szCs w:val="24"/>
      <w:lang w:val="en-US" w:eastAsia="en-US"/>
    </w:rPr>
  </w:style>
  <w:style w:type="paragraph" w:styleId="Footer">
    <w:name w:val="footer"/>
    <w:basedOn w:val="Normal"/>
    <w:link w:val="FooterChar"/>
    <w:rsid w:val="00F67AE2"/>
    <w:pPr>
      <w:tabs>
        <w:tab w:val="center" w:pos="4513"/>
        <w:tab w:val="right" w:pos="9026"/>
      </w:tabs>
    </w:pPr>
  </w:style>
  <w:style w:type="character" w:customStyle="1" w:styleId="FooterChar">
    <w:name w:val="Footer Char"/>
    <w:link w:val="Footer"/>
    <w:rsid w:val="00F67AE2"/>
    <w:rPr>
      <w:sz w:val="24"/>
      <w:szCs w:val="24"/>
      <w:lang w:val="en-US" w:eastAsia="en-US"/>
    </w:rPr>
  </w:style>
  <w:style w:type="paragraph" w:customStyle="1" w:styleId="Body1">
    <w:name w:val="Body 1"/>
    <w:autoRedefine/>
    <w:rsid w:val="003A2FB4"/>
    <w:pPr>
      <w:spacing w:before="240" w:after="240"/>
      <w:ind w:right="-74"/>
    </w:pPr>
    <w:rPr>
      <w:rFonts w:ascii="Helvetica" w:eastAsia="Arial Unicode MS" w:hAnsi="Helvetica"/>
      <w:color w:val="000000"/>
      <w:sz w:val="24"/>
    </w:rPr>
  </w:style>
  <w:style w:type="paragraph" w:styleId="ListParagraph">
    <w:name w:val="List Paragraph"/>
    <w:basedOn w:val="Normal"/>
    <w:uiPriority w:val="34"/>
    <w:qFormat/>
    <w:rsid w:val="00C5500E"/>
    <w:pPr>
      <w:ind w:left="720"/>
      <w:contextualSpacing/>
    </w:pPr>
  </w:style>
  <w:style w:type="character" w:styleId="CommentReference">
    <w:name w:val="annotation reference"/>
    <w:basedOn w:val="DefaultParagraphFont"/>
    <w:rsid w:val="00274202"/>
    <w:rPr>
      <w:sz w:val="16"/>
      <w:szCs w:val="16"/>
    </w:rPr>
  </w:style>
  <w:style w:type="paragraph" w:styleId="CommentText">
    <w:name w:val="annotation text"/>
    <w:basedOn w:val="Normal"/>
    <w:link w:val="CommentTextChar"/>
    <w:rsid w:val="00274202"/>
    <w:rPr>
      <w:sz w:val="20"/>
      <w:szCs w:val="20"/>
    </w:rPr>
  </w:style>
  <w:style w:type="character" w:customStyle="1" w:styleId="CommentTextChar">
    <w:name w:val="Comment Text Char"/>
    <w:basedOn w:val="DefaultParagraphFont"/>
    <w:link w:val="CommentText"/>
    <w:rsid w:val="00274202"/>
    <w:rPr>
      <w:lang w:val="en-US" w:eastAsia="en-US"/>
    </w:rPr>
  </w:style>
  <w:style w:type="paragraph" w:styleId="CommentSubject">
    <w:name w:val="annotation subject"/>
    <w:basedOn w:val="CommentText"/>
    <w:next w:val="CommentText"/>
    <w:link w:val="CommentSubjectChar"/>
    <w:rsid w:val="00274202"/>
    <w:rPr>
      <w:b/>
      <w:bCs/>
    </w:rPr>
  </w:style>
  <w:style w:type="character" w:customStyle="1" w:styleId="CommentSubjectChar">
    <w:name w:val="Comment Subject Char"/>
    <w:basedOn w:val="CommentTextChar"/>
    <w:link w:val="CommentSubject"/>
    <w:rsid w:val="00274202"/>
    <w:rPr>
      <w:b/>
      <w:bCs/>
      <w:lang w:val="en-US" w:eastAsia="en-US"/>
    </w:rPr>
  </w:style>
  <w:style w:type="paragraph" w:styleId="BalloonText">
    <w:name w:val="Balloon Text"/>
    <w:basedOn w:val="Normal"/>
    <w:link w:val="BalloonTextChar"/>
    <w:rsid w:val="00274202"/>
    <w:rPr>
      <w:rFonts w:ascii="Tahoma" w:hAnsi="Tahoma" w:cs="Tahoma"/>
      <w:sz w:val="16"/>
      <w:szCs w:val="16"/>
    </w:rPr>
  </w:style>
  <w:style w:type="character" w:customStyle="1" w:styleId="BalloonTextChar">
    <w:name w:val="Balloon Text Char"/>
    <w:basedOn w:val="DefaultParagraphFont"/>
    <w:link w:val="BalloonText"/>
    <w:rsid w:val="0027420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5372B"/>
    <w:rPr>
      <w:color w:val="0000FF"/>
      <w:u w:val="single"/>
    </w:rPr>
  </w:style>
  <w:style w:type="paragraph" w:styleId="Header">
    <w:name w:val="header"/>
    <w:basedOn w:val="Normal"/>
    <w:link w:val="HeaderChar"/>
    <w:rsid w:val="00F67AE2"/>
    <w:pPr>
      <w:tabs>
        <w:tab w:val="center" w:pos="4513"/>
        <w:tab w:val="right" w:pos="9026"/>
      </w:tabs>
    </w:pPr>
  </w:style>
  <w:style w:type="character" w:customStyle="1" w:styleId="HeaderChar">
    <w:name w:val="Header Char"/>
    <w:link w:val="Header"/>
    <w:rsid w:val="00F67AE2"/>
    <w:rPr>
      <w:sz w:val="24"/>
      <w:szCs w:val="24"/>
      <w:lang w:val="en-US" w:eastAsia="en-US"/>
    </w:rPr>
  </w:style>
  <w:style w:type="paragraph" w:styleId="Footer">
    <w:name w:val="footer"/>
    <w:basedOn w:val="Normal"/>
    <w:link w:val="FooterChar"/>
    <w:rsid w:val="00F67AE2"/>
    <w:pPr>
      <w:tabs>
        <w:tab w:val="center" w:pos="4513"/>
        <w:tab w:val="right" w:pos="9026"/>
      </w:tabs>
    </w:pPr>
  </w:style>
  <w:style w:type="character" w:customStyle="1" w:styleId="FooterChar">
    <w:name w:val="Footer Char"/>
    <w:link w:val="Footer"/>
    <w:rsid w:val="00F67AE2"/>
    <w:rPr>
      <w:sz w:val="24"/>
      <w:szCs w:val="24"/>
      <w:lang w:val="en-US" w:eastAsia="en-US"/>
    </w:rPr>
  </w:style>
  <w:style w:type="paragraph" w:customStyle="1" w:styleId="Body1">
    <w:name w:val="Body 1"/>
    <w:autoRedefine/>
    <w:rsid w:val="003A2FB4"/>
    <w:pPr>
      <w:spacing w:before="240" w:after="240"/>
      <w:ind w:right="-74"/>
    </w:pPr>
    <w:rPr>
      <w:rFonts w:ascii="Helvetica" w:eastAsia="Arial Unicode MS" w:hAnsi="Helvetica"/>
      <w:color w:val="000000"/>
      <w:sz w:val="24"/>
    </w:rPr>
  </w:style>
  <w:style w:type="paragraph" w:styleId="ListParagraph">
    <w:name w:val="List Paragraph"/>
    <w:basedOn w:val="Normal"/>
    <w:uiPriority w:val="34"/>
    <w:qFormat/>
    <w:rsid w:val="00C5500E"/>
    <w:pPr>
      <w:ind w:left="720"/>
      <w:contextualSpacing/>
    </w:pPr>
  </w:style>
  <w:style w:type="character" w:styleId="CommentReference">
    <w:name w:val="annotation reference"/>
    <w:basedOn w:val="DefaultParagraphFont"/>
    <w:rsid w:val="00274202"/>
    <w:rPr>
      <w:sz w:val="16"/>
      <w:szCs w:val="16"/>
    </w:rPr>
  </w:style>
  <w:style w:type="paragraph" w:styleId="CommentText">
    <w:name w:val="annotation text"/>
    <w:basedOn w:val="Normal"/>
    <w:link w:val="CommentTextChar"/>
    <w:rsid w:val="00274202"/>
    <w:rPr>
      <w:sz w:val="20"/>
      <w:szCs w:val="20"/>
    </w:rPr>
  </w:style>
  <w:style w:type="character" w:customStyle="1" w:styleId="CommentTextChar">
    <w:name w:val="Comment Text Char"/>
    <w:basedOn w:val="DefaultParagraphFont"/>
    <w:link w:val="CommentText"/>
    <w:rsid w:val="00274202"/>
    <w:rPr>
      <w:lang w:val="en-US" w:eastAsia="en-US"/>
    </w:rPr>
  </w:style>
  <w:style w:type="paragraph" w:styleId="CommentSubject">
    <w:name w:val="annotation subject"/>
    <w:basedOn w:val="CommentText"/>
    <w:next w:val="CommentText"/>
    <w:link w:val="CommentSubjectChar"/>
    <w:rsid w:val="00274202"/>
    <w:rPr>
      <w:b/>
      <w:bCs/>
    </w:rPr>
  </w:style>
  <w:style w:type="character" w:customStyle="1" w:styleId="CommentSubjectChar">
    <w:name w:val="Comment Subject Char"/>
    <w:basedOn w:val="CommentTextChar"/>
    <w:link w:val="CommentSubject"/>
    <w:rsid w:val="00274202"/>
    <w:rPr>
      <w:b/>
      <w:bCs/>
      <w:lang w:val="en-US" w:eastAsia="en-US"/>
    </w:rPr>
  </w:style>
  <w:style w:type="paragraph" w:styleId="BalloonText">
    <w:name w:val="Balloon Text"/>
    <w:basedOn w:val="Normal"/>
    <w:link w:val="BalloonTextChar"/>
    <w:rsid w:val="00274202"/>
    <w:rPr>
      <w:rFonts w:ascii="Tahoma" w:hAnsi="Tahoma" w:cs="Tahoma"/>
      <w:sz w:val="16"/>
      <w:szCs w:val="16"/>
    </w:rPr>
  </w:style>
  <w:style w:type="character" w:customStyle="1" w:styleId="BalloonTextChar">
    <w:name w:val="Balloon Text Char"/>
    <w:basedOn w:val="DefaultParagraphFont"/>
    <w:link w:val="BalloonText"/>
    <w:rsid w:val="0027420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043513">
      <w:bodyDiv w:val="1"/>
      <w:marLeft w:val="0"/>
      <w:marRight w:val="0"/>
      <w:marTop w:val="0"/>
      <w:marBottom w:val="0"/>
      <w:divBdr>
        <w:top w:val="none" w:sz="0" w:space="0" w:color="auto"/>
        <w:left w:val="none" w:sz="0" w:space="0" w:color="auto"/>
        <w:bottom w:val="none" w:sz="0" w:space="0" w:color="auto"/>
        <w:right w:val="none" w:sz="0" w:space="0" w:color="auto"/>
      </w:divBdr>
      <w:divsChild>
        <w:div w:id="489446865">
          <w:marLeft w:val="0"/>
          <w:marRight w:val="0"/>
          <w:marTop w:val="0"/>
          <w:marBottom w:val="0"/>
          <w:divBdr>
            <w:top w:val="none" w:sz="0" w:space="0" w:color="auto"/>
            <w:left w:val="none" w:sz="0" w:space="0" w:color="auto"/>
            <w:bottom w:val="none" w:sz="0" w:space="0" w:color="auto"/>
            <w:right w:val="none" w:sz="0" w:space="0" w:color="auto"/>
          </w:divBdr>
          <w:divsChild>
            <w:div w:id="536697953">
              <w:marLeft w:val="0"/>
              <w:marRight w:val="0"/>
              <w:marTop w:val="0"/>
              <w:marBottom w:val="0"/>
              <w:divBdr>
                <w:top w:val="none" w:sz="0" w:space="0" w:color="auto"/>
                <w:left w:val="none" w:sz="0" w:space="0" w:color="auto"/>
                <w:bottom w:val="none" w:sz="0" w:space="0" w:color="auto"/>
                <w:right w:val="none" w:sz="0" w:space="0" w:color="auto"/>
              </w:divBdr>
              <w:divsChild>
                <w:div w:id="1849248040">
                  <w:marLeft w:val="0"/>
                  <w:marRight w:val="0"/>
                  <w:marTop w:val="0"/>
                  <w:marBottom w:val="0"/>
                  <w:divBdr>
                    <w:top w:val="none" w:sz="0" w:space="0" w:color="auto"/>
                    <w:left w:val="none" w:sz="0" w:space="0" w:color="auto"/>
                    <w:bottom w:val="none" w:sz="0" w:space="0" w:color="auto"/>
                    <w:right w:val="none" w:sz="0" w:space="0" w:color="auto"/>
                  </w:divBdr>
                  <w:divsChild>
                    <w:div w:id="1819179413">
                      <w:marLeft w:val="0"/>
                      <w:marRight w:val="0"/>
                      <w:marTop w:val="0"/>
                      <w:marBottom w:val="0"/>
                      <w:divBdr>
                        <w:top w:val="none" w:sz="0" w:space="0" w:color="auto"/>
                        <w:left w:val="none" w:sz="0" w:space="0" w:color="auto"/>
                        <w:bottom w:val="none" w:sz="0" w:space="0" w:color="auto"/>
                        <w:right w:val="none" w:sz="0" w:space="0" w:color="auto"/>
                      </w:divBdr>
                      <w:divsChild>
                        <w:div w:id="1329475737">
                          <w:marLeft w:val="0"/>
                          <w:marRight w:val="0"/>
                          <w:marTop w:val="0"/>
                          <w:marBottom w:val="0"/>
                          <w:divBdr>
                            <w:top w:val="none" w:sz="0" w:space="0" w:color="auto"/>
                            <w:left w:val="none" w:sz="0" w:space="0" w:color="auto"/>
                            <w:bottom w:val="none" w:sz="0" w:space="0" w:color="auto"/>
                            <w:right w:val="none" w:sz="0" w:space="0" w:color="auto"/>
                          </w:divBdr>
                          <w:divsChild>
                            <w:div w:id="191890197">
                              <w:marLeft w:val="0"/>
                              <w:marRight w:val="0"/>
                              <w:marTop w:val="0"/>
                              <w:marBottom w:val="0"/>
                              <w:divBdr>
                                <w:top w:val="none" w:sz="0" w:space="0" w:color="auto"/>
                                <w:left w:val="none" w:sz="0" w:space="0" w:color="auto"/>
                                <w:bottom w:val="none" w:sz="0" w:space="0" w:color="auto"/>
                                <w:right w:val="none" w:sz="0" w:space="0" w:color="auto"/>
                              </w:divBdr>
                              <w:divsChild>
                                <w:div w:id="1976370814">
                                  <w:marLeft w:val="0"/>
                                  <w:marRight w:val="0"/>
                                  <w:marTop w:val="0"/>
                                  <w:marBottom w:val="0"/>
                                  <w:divBdr>
                                    <w:top w:val="none" w:sz="0" w:space="0" w:color="auto"/>
                                    <w:left w:val="none" w:sz="0" w:space="0" w:color="auto"/>
                                    <w:bottom w:val="none" w:sz="0" w:space="0" w:color="auto"/>
                                    <w:right w:val="none" w:sz="0" w:space="0" w:color="auto"/>
                                  </w:divBdr>
                                  <w:divsChild>
                                    <w:div w:id="40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ohp-amr.ht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bowdler@nps.org.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childs@nps.org.au" TargetMode="External"/><Relationship Id="rId4" Type="http://schemas.openxmlformats.org/officeDocument/2006/relationships/settings" Target="settings.xml"/><Relationship Id="rId9" Type="http://schemas.openxmlformats.org/officeDocument/2006/relationships/hyperlink" Target="mailto:sharene.chatfield@safetyandquality.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765</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haller</dc:creator>
  <cp:lastModifiedBy>Keane Kym</cp:lastModifiedBy>
  <cp:revision>4</cp:revision>
  <cp:lastPrinted>2015-11-11T00:20:00Z</cp:lastPrinted>
  <dcterms:created xsi:type="dcterms:W3CDTF">2015-11-15T22:55:00Z</dcterms:created>
  <dcterms:modified xsi:type="dcterms:W3CDTF">2015-11-15T23:06:00Z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